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2950" w14:textId="3B3D567F" w:rsidR="002F4EC7" w:rsidRPr="00640675" w:rsidRDefault="002F4EC7" w:rsidP="00B93495">
      <w:pPr>
        <w:pStyle w:val="Titre"/>
        <w:spacing w:afterLines="60" w:after="144"/>
        <w:rPr>
          <w:rFonts w:ascii="Gill Sans Nova Light" w:hAnsi="Gill Sans Nova Light" w:cs="Arial"/>
          <w:bCs/>
          <w:color w:val="0033CC"/>
          <w:sz w:val="18"/>
          <w:szCs w:val="18"/>
          <w:lang w:val="nl-NL"/>
        </w:rPr>
      </w:pPr>
      <w:r w:rsidRPr="00640675">
        <w:rPr>
          <w:rFonts w:ascii="Gill Sans Nova Light" w:hAnsi="Gill Sans Nova Light" w:cs="Arial"/>
          <w:bCs/>
          <w:color w:val="0033CC"/>
          <w:sz w:val="18"/>
          <w:szCs w:val="18"/>
          <w:lang w:val="nl-NL"/>
        </w:rPr>
        <w:t>TERMES DE REFERENCE</w:t>
      </w:r>
    </w:p>
    <w:p w14:paraId="2E1BC1B3" w14:textId="361DDE91" w:rsidR="004846E6" w:rsidRPr="00640675" w:rsidRDefault="002F4EC7" w:rsidP="00B93495">
      <w:pPr>
        <w:pStyle w:val="Titre"/>
        <w:pBdr>
          <w:top w:val="single" w:sz="4" w:space="1" w:color="auto"/>
          <w:left w:val="single" w:sz="4" w:space="4" w:color="auto"/>
          <w:bottom w:val="single" w:sz="4" w:space="6" w:color="auto"/>
          <w:right w:val="single" w:sz="4" w:space="4" w:color="auto"/>
        </w:pBdr>
        <w:shd w:val="clear" w:color="auto" w:fill="0033CC"/>
        <w:spacing w:before="120" w:afterLines="60" w:after="144"/>
        <w:ind w:left="851" w:right="992"/>
        <w:jc w:val="both"/>
        <w:rPr>
          <w:rFonts w:ascii="Gill Sans Nova Light" w:hAnsi="Gill Sans Nova Light" w:cs="Arial"/>
          <w:color w:val="FFFFFF" w:themeColor="background1"/>
          <w:sz w:val="18"/>
          <w:szCs w:val="18"/>
        </w:rPr>
      </w:pPr>
      <w:r w:rsidRPr="00640675">
        <w:rPr>
          <w:rFonts w:ascii="Gill Sans Nova Light" w:hAnsi="Gill Sans Nova Light" w:cs="Arial"/>
          <w:color w:val="FFFFFF" w:themeColor="background1"/>
          <w:sz w:val="18"/>
          <w:szCs w:val="18"/>
        </w:rPr>
        <w:t xml:space="preserve">Production et diffusion d’émissions radiophoniques </w:t>
      </w:r>
      <w:r w:rsidR="009A0E9A" w:rsidRPr="00640675">
        <w:rPr>
          <w:rFonts w:ascii="Gill Sans Nova Light" w:hAnsi="Gill Sans Nova Light" w:cs="Arial"/>
          <w:color w:val="FFFFFF" w:themeColor="background1"/>
          <w:sz w:val="18"/>
          <w:szCs w:val="18"/>
        </w:rPr>
        <w:t xml:space="preserve">visant à sensibiliser </w:t>
      </w:r>
      <w:r w:rsidR="0098437B" w:rsidRPr="00640675">
        <w:rPr>
          <w:rFonts w:ascii="Gill Sans Nova Light" w:hAnsi="Gill Sans Nova Light" w:cs="Arial"/>
          <w:color w:val="FFFFFF" w:themeColor="background1"/>
          <w:sz w:val="18"/>
          <w:szCs w:val="18"/>
        </w:rPr>
        <w:t>les populations</w:t>
      </w:r>
      <w:r w:rsidR="009A0E9A" w:rsidRPr="00640675">
        <w:rPr>
          <w:rFonts w:ascii="Gill Sans Nova Light" w:hAnsi="Gill Sans Nova Light" w:cs="Arial"/>
          <w:color w:val="FFFFFF" w:themeColor="background1"/>
          <w:sz w:val="18"/>
          <w:szCs w:val="18"/>
        </w:rPr>
        <w:t xml:space="preserve"> sur les services de protection et d’assistance des migrants vul</w:t>
      </w:r>
      <w:r w:rsidR="0098437B" w:rsidRPr="00640675">
        <w:rPr>
          <w:rFonts w:ascii="Gill Sans Nova Light" w:hAnsi="Gill Sans Nova Light" w:cs="Arial"/>
          <w:color w:val="FFFFFF" w:themeColor="background1"/>
          <w:sz w:val="18"/>
          <w:szCs w:val="18"/>
        </w:rPr>
        <w:t>nérables et sur les dangers et alternatives socio-économiques à la migration irrégulière</w:t>
      </w:r>
    </w:p>
    <w:p w14:paraId="218939CA" w14:textId="77777777" w:rsidR="006A44B4" w:rsidRPr="00640675" w:rsidRDefault="006A44B4" w:rsidP="00B93495">
      <w:pPr>
        <w:spacing w:afterLines="60" w:after="144"/>
        <w:jc w:val="both"/>
        <w:rPr>
          <w:rFonts w:ascii="Gill Sans Nova Light" w:hAnsi="Gill Sans Nova Light" w:cs="Calibri"/>
          <w:sz w:val="18"/>
          <w:szCs w:val="18"/>
          <w:lang w:eastAsia="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6248"/>
      </w:tblGrid>
      <w:tr w:rsidR="006A44B4" w:rsidRPr="00640675" w14:paraId="00226222" w14:textId="77777777" w:rsidTr="00CC3412">
        <w:tc>
          <w:tcPr>
            <w:tcW w:w="3533" w:type="dxa"/>
            <w:shd w:val="clear" w:color="auto" w:fill="auto"/>
          </w:tcPr>
          <w:p w14:paraId="287ABA86" w14:textId="7AE0E3AC" w:rsidR="006A44B4" w:rsidRPr="00640675" w:rsidRDefault="006A44B4" w:rsidP="00B93495">
            <w:pPr>
              <w:autoSpaceDE w:val="0"/>
              <w:autoSpaceDN w:val="0"/>
              <w:adjustRightInd w:val="0"/>
              <w:spacing w:afterLines="60" w:after="144"/>
              <w:contextualSpacing/>
              <w:jc w:val="both"/>
              <w:rPr>
                <w:rFonts w:ascii="Gill Sans Nova Light" w:eastAsia="Arial" w:hAnsi="Gill Sans Nova Light" w:cs="Calibri"/>
                <w:b/>
                <w:bCs/>
                <w:sz w:val="18"/>
                <w:szCs w:val="18"/>
              </w:rPr>
            </w:pPr>
            <w:r w:rsidRPr="00640675">
              <w:rPr>
                <w:rFonts w:ascii="Gill Sans Nova Light" w:eastAsia="Arial" w:hAnsi="Gill Sans Nova Light" w:cs="Calibri"/>
                <w:b/>
                <w:bCs/>
                <w:sz w:val="18"/>
                <w:szCs w:val="18"/>
              </w:rPr>
              <w:t xml:space="preserve">La prestation </w:t>
            </w:r>
          </w:p>
        </w:tc>
        <w:tc>
          <w:tcPr>
            <w:tcW w:w="6248" w:type="dxa"/>
            <w:shd w:val="clear" w:color="auto" w:fill="auto"/>
          </w:tcPr>
          <w:p w14:paraId="07526CBE" w14:textId="77777777" w:rsidR="006A44B4" w:rsidRPr="00640675" w:rsidRDefault="006A44B4" w:rsidP="00B93495">
            <w:pPr>
              <w:autoSpaceDE w:val="0"/>
              <w:autoSpaceDN w:val="0"/>
              <w:adjustRightInd w:val="0"/>
              <w:spacing w:afterLines="60" w:after="144"/>
              <w:contextualSpacing/>
              <w:jc w:val="both"/>
              <w:rPr>
                <w:rFonts w:ascii="Gill Sans Nova Light" w:hAnsi="Gill Sans Nova Light" w:cs="Calibri"/>
                <w:bCs/>
                <w:sz w:val="18"/>
                <w:szCs w:val="18"/>
                <w:lang w:eastAsia="en-GB"/>
              </w:rPr>
            </w:pPr>
          </w:p>
        </w:tc>
      </w:tr>
      <w:tr w:rsidR="006A44B4" w:rsidRPr="00640675" w14:paraId="41A6B340" w14:textId="77777777" w:rsidTr="00CC3412">
        <w:tc>
          <w:tcPr>
            <w:tcW w:w="3533" w:type="dxa"/>
            <w:shd w:val="clear" w:color="auto" w:fill="auto"/>
          </w:tcPr>
          <w:p w14:paraId="421B732A" w14:textId="664E3521" w:rsidR="006A44B4" w:rsidRPr="00796093" w:rsidRDefault="006A44B4" w:rsidP="00B93495">
            <w:pPr>
              <w:autoSpaceDE w:val="0"/>
              <w:autoSpaceDN w:val="0"/>
              <w:adjustRightInd w:val="0"/>
              <w:spacing w:afterLines="60" w:after="144"/>
              <w:contextualSpacing/>
              <w:jc w:val="both"/>
              <w:rPr>
                <w:rFonts w:ascii="Gill Sans Nova Light" w:eastAsia="Arial" w:hAnsi="Gill Sans Nova Light" w:cs="Calibri"/>
                <w:b/>
                <w:bCs/>
                <w:sz w:val="18"/>
                <w:szCs w:val="18"/>
              </w:rPr>
            </w:pPr>
            <w:r w:rsidRPr="00796093">
              <w:rPr>
                <w:rFonts w:ascii="Gill Sans Nova Light" w:eastAsia="Arial" w:hAnsi="Gill Sans Nova Light" w:cs="Calibri"/>
                <w:b/>
                <w:bCs/>
                <w:sz w:val="18"/>
                <w:szCs w:val="18"/>
              </w:rPr>
              <w:t xml:space="preserve">Mission du </w:t>
            </w:r>
            <w:r w:rsidR="00796093">
              <w:rPr>
                <w:rFonts w:ascii="Gill Sans Nova Light" w:eastAsia="Arial" w:hAnsi="Gill Sans Nova Light" w:cs="Calibri"/>
                <w:b/>
                <w:bCs/>
                <w:sz w:val="18"/>
                <w:szCs w:val="18"/>
              </w:rPr>
              <w:t>prestataire de service</w:t>
            </w:r>
            <w:r w:rsidRPr="00796093">
              <w:rPr>
                <w:rFonts w:ascii="Gill Sans Nova Light" w:eastAsia="Arial" w:hAnsi="Gill Sans Nova Light" w:cs="Calibri"/>
                <w:b/>
                <w:bCs/>
                <w:sz w:val="18"/>
                <w:szCs w:val="18"/>
              </w:rPr>
              <w:t xml:space="preserve"> </w:t>
            </w:r>
          </w:p>
        </w:tc>
        <w:tc>
          <w:tcPr>
            <w:tcW w:w="6248" w:type="dxa"/>
            <w:shd w:val="clear" w:color="auto" w:fill="auto"/>
          </w:tcPr>
          <w:p w14:paraId="321DF0AC" w14:textId="0095D2AA" w:rsidR="006A44B4" w:rsidRPr="00796093" w:rsidRDefault="006A44B4" w:rsidP="00B93495">
            <w:pPr>
              <w:autoSpaceDE w:val="0"/>
              <w:autoSpaceDN w:val="0"/>
              <w:adjustRightInd w:val="0"/>
              <w:spacing w:afterLines="60" w:after="144"/>
              <w:contextualSpacing/>
              <w:jc w:val="both"/>
              <w:rPr>
                <w:rFonts w:ascii="Gill Sans Nova Light" w:eastAsia="Arial" w:hAnsi="Gill Sans Nova Light" w:cs="Calibri"/>
                <w:sz w:val="18"/>
                <w:szCs w:val="18"/>
              </w:rPr>
            </w:pPr>
            <w:r w:rsidRPr="00796093">
              <w:rPr>
                <w:rFonts w:ascii="Gill Sans Nova Light" w:eastAsia="Arial" w:hAnsi="Gill Sans Nova Light" w:cs="Calibri"/>
                <w:sz w:val="18"/>
                <w:szCs w:val="18"/>
              </w:rPr>
              <w:t>Production et diffusion d’émissions radiophoniques visant à sensibiliser les populations sur les services de protection et d’assistance des migrants vulnérables et sur les dangers et alternatives socio-économiques à la migration irrégulière</w:t>
            </w:r>
          </w:p>
        </w:tc>
      </w:tr>
      <w:tr w:rsidR="006A44B4" w:rsidRPr="00640675" w14:paraId="09EF968D" w14:textId="77777777" w:rsidTr="00CC3412">
        <w:tc>
          <w:tcPr>
            <w:tcW w:w="3533" w:type="dxa"/>
            <w:shd w:val="clear" w:color="auto" w:fill="auto"/>
          </w:tcPr>
          <w:p w14:paraId="33378401" w14:textId="77777777" w:rsidR="006A44B4" w:rsidRPr="00796093" w:rsidRDefault="006A44B4" w:rsidP="00B93495">
            <w:pPr>
              <w:autoSpaceDE w:val="0"/>
              <w:autoSpaceDN w:val="0"/>
              <w:adjustRightInd w:val="0"/>
              <w:spacing w:afterLines="60" w:after="144"/>
              <w:contextualSpacing/>
              <w:jc w:val="both"/>
              <w:rPr>
                <w:rFonts w:ascii="Gill Sans Nova Light" w:eastAsia="Arial" w:hAnsi="Gill Sans Nova Light" w:cs="Calibri"/>
                <w:b/>
                <w:bCs/>
                <w:sz w:val="18"/>
                <w:szCs w:val="18"/>
              </w:rPr>
            </w:pPr>
            <w:r w:rsidRPr="00796093">
              <w:rPr>
                <w:rFonts w:ascii="Gill Sans Nova Light" w:eastAsia="Arial" w:hAnsi="Gill Sans Nova Light" w:cs="Calibri"/>
                <w:b/>
                <w:bCs/>
                <w:sz w:val="18"/>
                <w:szCs w:val="18"/>
              </w:rPr>
              <w:t xml:space="preserve">Lieu de mission </w:t>
            </w:r>
          </w:p>
        </w:tc>
        <w:tc>
          <w:tcPr>
            <w:tcW w:w="6248" w:type="dxa"/>
            <w:shd w:val="clear" w:color="auto" w:fill="auto"/>
          </w:tcPr>
          <w:p w14:paraId="73CFE776" w14:textId="77777777" w:rsidR="006A44B4" w:rsidRPr="00796093" w:rsidRDefault="006A44B4" w:rsidP="00B93495">
            <w:pPr>
              <w:autoSpaceDE w:val="0"/>
              <w:autoSpaceDN w:val="0"/>
              <w:adjustRightInd w:val="0"/>
              <w:spacing w:afterLines="60" w:after="144"/>
              <w:contextualSpacing/>
              <w:jc w:val="both"/>
              <w:rPr>
                <w:rFonts w:ascii="Gill Sans Nova Light" w:hAnsi="Gill Sans Nova Light" w:cs="Calibri"/>
                <w:sz w:val="18"/>
                <w:szCs w:val="18"/>
                <w:lang w:eastAsia="en-GB"/>
              </w:rPr>
            </w:pPr>
            <w:r w:rsidRPr="00796093">
              <w:rPr>
                <w:rFonts w:ascii="Gill Sans Nova Light" w:hAnsi="Gill Sans Nova Light" w:cs="Calibri"/>
                <w:sz w:val="18"/>
                <w:szCs w:val="18"/>
                <w:lang w:eastAsia="en-GB"/>
              </w:rPr>
              <w:t>Burkina Faso</w:t>
            </w:r>
          </w:p>
        </w:tc>
      </w:tr>
      <w:tr w:rsidR="006A44B4" w:rsidRPr="00640675" w14:paraId="720C946B" w14:textId="77777777" w:rsidTr="00CC3412">
        <w:tc>
          <w:tcPr>
            <w:tcW w:w="3533" w:type="dxa"/>
            <w:shd w:val="clear" w:color="auto" w:fill="auto"/>
          </w:tcPr>
          <w:p w14:paraId="476F5C4A" w14:textId="77777777" w:rsidR="006A44B4" w:rsidRPr="00796093" w:rsidRDefault="006A44B4" w:rsidP="00B93495">
            <w:pPr>
              <w:autoSpaceDE w:val="0"/>
              <w:autoSpaceDN w:val="0"/>
              <w:adjustRightInd w:val="0"/>
              <w:spacing w:afterLines="60" w:after="144"/>
              <w:contextualSpacing/>
              <w:jc w:val="both"/>
              <w:rPr>
                <w:rFonts w:ascii="Gill Sans Nova Light" w:eastAsia="Arial" w:hAnsi="Gill Sans Nova Light" w:cs="Calibri"/>
                <w:b/>
                <w:bCs/>
                <w:sz w:val="18"/>
                <w:szCs w:val="18"/>
              </w:rPr>
            </w:pPr>
            <w:r w:rsidRPr="00796093">
              <w:rPr>
                <w:rFonts w:ascii="Gill Sans Nova Light" w:eastAsia="Arial" w:hAnsi="Gill Sans Nova Light" w:cs="Calibri"/>
                <w:b/>
                <w:bCs/>
                <w:sz w:val="18"/>
                <w:szCs w:val="18"/>
              </w:rPr>
              <w:t>Durée de la mission</w:t>
            </w:r>
          </w:p>
        </w:tc>
        <w:tc>
          <w:tcPr>
            <w:tcW w:w="6248" w:type="dxa"/>
            <w:shd w:val="clear" w:color="auto" w:fill="auto"/>
          </w:tcPr>
          <w:p w14:paraId="16345E26" w14:textId="17BEBE3F" w:rsidR="006A44B4" w:rsidRPr="00796093" w:rsidRDefault="00BE0E13" w:rsidP="00B93495">
            <w:pPr>
              <w:autoSpaceDE w:val="0"/>
              <w:autoSpaceDN w:val="0"/>
              <w:adjustRightInd w:val="0"/>
              <w:spacing w:afterLines="60" w:after="144"/>
              <w:contextualSpacing/>
              <w:jc w:val="both"/>
              <w:rPr>
                <w:rFonts w:ascii="Gill Sans Nova Light" w:hAnsi="Gill Sans Nova Light" w:cs="Calibri"/>
                <w:sz w:val="18"/>
                <w:szCs w:val="18"/>
                <w:lang w:eastAsia="en-GB"/>
              </w:rPr>
            </w:pPr>
            <w:r>
              <w:rPr>
                <w:rFonts w:ascii="Gill Sans Nova Light" w:eastAsia="Calibri" w:hAnsi="Gill Sans Nova Light" w:cs="Calibri"/>
                <w:sz w:val="18"/>
                <w:szCs w:val="18"/>
              </w:rPr>
              <w:t xml:space="preserve">Environ </w:t>
            </w:r>
            <w:r w:rsidR="006A44B4" w:rsidRPr="00796093">
              <w:rPr>
                <w:rFonts w:ascii="Gill Sans Nova Light" w:eastAsia="Calibri" w:hAnsi="Gill Sans Nova Light" w:cs="Calibri"/>
                <w:sz w:val="18"/>
                <w:szCs w:val="18"/>
              </w:rPr>
              <w:t xml:space="preserve">3 mois </w:t>
            </w:r>
          </w:p>
        </w:tc>
      </w:tr>
      <w:tr w:rsidR="006A44B4" w:rsidRPr="00640675" w14:paraId="1BF26CBF" w14:textId="77777777" w:rsidTr="00CC3412">
        <w:tc>
          <w:tcPr>
            <w:tcW w:w="3533" w:type="dxa"/>
            <w:shd w:val="clear" w:color="auto" w:fill="auto"/>
          </w:tcPr>
          <w:p w14:paraId="67A6CB0C" w14:textId="77777777" w:rsidR="006A44B4" w:rsidRPr="00796093" w:rsidRDefault="006A44B4" w:rsidP="00B93495">
            <w:pPr>
              <w:autoSpaceDE w:val="0"/>
              <w:autoSpaceDN w:val="0"/>
              <w:adjustRightInd w:val="0"/>
              <w:spacing w:afterLines="60" w:after="144"/>
              <w:contextualSpacing/>
              <w:jc w:val="both"/>
              <w:rPr>
                <w:rFonts w:ascii="Gill Sans Nova Light" w:eastAsia="Arial" w:hAnsi="Gill Sans Nova Light" w:cs="Calibri"/>
                <w:b/>
                <w:bCs/>
                <w:sz w:val="18"/>
                <w:szCs w:val="18"/>
              </w:rPr>
            </w:pPr>
            <w:r w:rsidRPr="00796093">
              <w:rPr>
                <w:rFonts w:ascii="Gill Sans Nova Light" w:eastAsia="Arial" w:hAnsi="Gill Sans Nova Light" w:cs="Calibri"/>
                <w:b/>
                <w:bCs/>
                <w:sz w:val="18"/>
                <w:szCs w:val="18"/>
              </w:rPr>
              <w:t>Date prévisionnelle de début de la mission</w:t>
            </w:r>
          </w:p>
        </w:tc>
        <w:tc>
          <w:tcPr>
            <w:tcW w:w="6248" w:type="dxa"/>
            <w:shd w:val="clear" w:color="auto" w:fill="auto"/>
          </w:tcPr>
          <w:p w14:paraId="04C88712" w14:textId="798C1EBA" w:rsidR="006A44B4" w:rsidRPr="00796093" w:rsidRDefault="00420BB4" w:rsidP="00B93495">
            <w:pPr>
              <w:autoSpaceDE w:val="0"/>
              <w:autoSpaceDN w:val="0"/>
              <w:adjustRightInd w:val="0"/>
              <w:spacing w:afterLines="60" w:after="144"/>
              <w:contextualSpacing/>
              <w:jc w:val="both"/>
              <w:rPr>
                <w:rFonts w:ascii="Gill Sans Nova Light" w:hAnsi="Gill Sans Nova Light" w:cs="Calibri"/>
                <w:sz w:val="18"/>
                <w:szCs w:val="18"/>
                <w:lang w:eastAsia="en-GB"/>
              </w:rPr>
            </w:pPr>
            <w:r>
              <w:rPr>
                <w:rFonts w:ascii="Gill Sans Nova Light" w:eastAsia="Arial" w:hAnsi="Gill Sans Nova Light" w:cs="Calibri"/>
                <w:sz w:val="18"/>
                <w:szCs w:val="18"/>
              </w:rPr>
              <w:t xml:space="preserve">10 août </w:t>
            </w:r>
            <w:r w:rsidR="006A44B4" w:rsidRPr="00796093">
              <w:rPr>
                <w:rFonts w:ascii="Gill Sans Nova Light" w:eastAsia="Arial" w:hAnsi="Gill Sans Nova Light" w:cs="Calibri"/>
                <w:sz w:val="18"/>
                <w:szCs w:val="18"/>
              </w:rPr>
              <w:t>2022</w:t>
            </w:r>
          </w:p>
        </w:tc>
      </w:tr>
      <w:tr w:rsidR="006A44B4" w:rsidRPr="00640675" w14:paraId="6482B51E" w14:textId="77777777" w:rsidTr="00CC3412">
        <w:tc>
          <w:tcPr>
            <w:tcW w:w="3533" w:type="dxa"/>
            <w:shd w:val="clear" w:color="auto" w:fill="auto"/>
          </w:tcPr>
          <w:p w14:paraId="3E429F7F" w14:textId="77777777" w:rsidR="006A44B4" w:rsidRPr="00640675" w:rsidRDefault="006A44B4" w:rsidP="00B93495">
            <w:pPr>
              <w:autoSpaceDE w:val="0"/>
              <w:autoSpaceDN w:val="0"/>
              <w:adjustRightInd w:val="0"/>
              <w:spacing w:afterLines="60" w:after="144"/>
              <w:contextualSpacing/>
              <w:jc w:val="both"/>
              <w:rPr>
                <w:rFonts w:ascii="Gill Sans Nova Light" w:eastAsia="Arial" w:hAnsi="Gill Sans Nova Light" w:cs="Calibri"/>
                <w:b/>
                <w:bCs/>
                <w:sz w:val="18"/>
                <w:szCs w:val="18"/>
              </w:rPr>
            </w:pPr>
            <w:r w:rsidRPr="00640675">
              <w:rPr>
                <w:rFonts w:ascii="Gill Sans Nova Light" w:eastAsia="Arial" w:hAnsi="Gill Sans Nova Light" w:cs="Calibri"/>
                <w:b/>
                <w:bCs/>
                <w:sz w:val="18"/>
                <w:szCs w:val="18"/>
              </w:rPr>
              <w:t>Supervision directe</w:t>
            </w:r>
          </w:p>
        </w:tc>
        <w:tc>
          <w:tcPr>
            <w:tcW w:w="6248" w:type="dxa"/>
            <w:shd w:val="clear" w:color="auto" w:fill="auto"/>
          </w:tcPr>
          <w:p w14:paraId="1CEDA940" w14:textId="77777777" w:rsidR="006A44B4" w:rsidRPr="00796093" w:rsidRDefault="006A44B4" w:rsidP="00B93495">
            <w:pPr>
              <w:autoSpaceDE w:val="0"/>
              <w:autoSpaceDN w:val="0"/>
              <w:adjustRightInd w:val="0"/>
              <w:spacing w:afterLines="60" w:after="144"/>
              <w:contextualSpacing/>
              <w:jc w:val="both"/>
              <w:rPr>
                <w:rFonts w:ascii="Gill Sans Nova Light" w:hAnsi="Gill Sans Nova Light" w:cs="Calibri"/>
                <w:sz w:val="18"/>
                <w:szCs w:val="18"/>
                <w:lang w:eastAsia="en-GB"/>
              </w:rPr>
            </w:pPr>
            <w:r w:rsidRPr="00796093">
              <w:rPr>
                <w:rFonts w:ascii="Gill Sans Nova Light" w:eastAsia="Calibri" w:hAnsi="Gill Sans Nova Light" w:cs="Calibri"/>
                <w:sz w:val="18"/>
                <w:szCs w:val="18"/>
              </w:rPr>
              <w:t>Unité Média et Communication de l’OIM</w:t>
            </w:r>
          </w:p>
        </w:tc>
      </w:tr>
      <w:tr w:rsidR="006A44B4" w:rsidRPr="00640675" w14:paraId="61C888D5" w14:textId="77777777" w:rsidTr="00CC3412">
        <w:tc>
          <w:tcPr>
            <w:tcW w:w="3533" w:type="dxa"/>
            <w:shd w:val="clear" w:color="auto" w:fill="auto"/>
          </w:tcPr>
          <w:p w14:paraId="056B3AEF" w14:textId="77777777" w:rsidR="006A44B4" w:rsidRPr="00640675" w:rsidRDefault="006A44B4" w:rsidP="00B93495">
            <w:pPr>
              <w:autoSpaceDE w:val="0"/>
              <w:autoSpaceDN w:val="0"/>
              <w:adjustRightInd w:val="0"/>
              <w:spacing w:afterLines="60" w:after="144"/>
              <w:contextualSpacing/>
              <w:jc w:val="both"/>
              <w:rPr>
                <w:rFonts w:ascii="Gill Sans Nova Light" w:eastAsia="Arial" w:hAnsi="Gill Sans Nova Light" w:cs="Calibri"/>
                <w:b/>
                <w:bCs/>
                <w:sz w:val="18"/>
                <w:szCs w:val="18"/>
              </w:rPr>
            </w:pPr>
            <w:r w:rsidRPr="00640675">
              <w:rPr>
                <w:rFonts w:ascii="Gill Sans Nova Light" w:eastAsia="Arial" w:hAnsi="Gill Sans Nova Light" w:cs="Calibri"/>
                <w:b/>
                <w:bCs/>
                <w:sz w:val="18"/>
                <w:szCs w:val="18"/>
              </w:rPr>
              <w:t>Sous la supervision</w:t>
            </w:r>
          </w:p>
        </w:tc>
        <w:tc>
          <w:tcPr>
            <w:tcW w:w="6248" w:type="dxa"/>
            <w:shd w:val="clear" w:color="auto" w:fill="auto"/>
          </w:tcPr>
          <w:p w14:paraId="7DC0A00A" w14:textId="0B0B7BC7" w:rsidR="006A44B4" w:rsidRPr="00796093" w:rsidRDefault="006A44B4" w:rsidP="00B93495">
            <w:pPr>
              <w:autoSpaceDE w:val="0"/>
              <w:autoSpaceDN w:val="0"/>
              <w:adjustRightInd w:val="0"/>
              <w:spacing w:afterLines="60" w:after="144"/>
              <w:contextualSpacing/>
              <w:jc w:val="both"/>
              <w:rPr>
                <w:rFonts w:ascii="Gill Sans Nova Light" w:hAnsi="Gill Sans Nova Light" w:cs="Calibri"/>
                <w:sz w:val="18"/>
                <w:szCs w:val="18"/>
                <w:lang w:eastAsia="en-GB"/>
              </w:rPr>
            </w:pPr>
            <w:r w:rsidRPr="00796093">
              <w:rPr>
                <w:rFonts w:ascii="Gill Sans Nova Light" w:eastAsia="Arial" w:hAnsi="Gill Sans Nova Light" w:cs="Calibri"/>
                <w:sz w:val="18"/>
                <w:szCs w:val="18"/>
              </w:rPr>
              <w:t>Project Manager MPA</w:t>
            </w:r>
          </w:p>
        </w:tc>
      </w:tr>
      <w:tr w:rsidR="006A44B4" w:rsidRPr="00640675" w14:paraId="6A940D76" w14:textId="77777777" w:rsidTr="00CC3412">
        <w:trPr>
          <w:trHeight w:val="306"/>
        </w:trPr>
        <w:tc>
          <w:tcPr>
            <w:tcW w:w="9781" w:type="dxa"/>
            <w:gridSpan w:val="2"/>
            <w:shd w:val="clear" w:color="auto" w:fill="BFBFBF"/>
            <w:vAlign w:val="center"/>
          </w:tcPr>
          <w:p w14:paraId="65362E1D" w14:textId="77777777" w:rsidR="006A44B4" w:rsidRPr="00420BB4" w:rsidRDefault="006A44B4" w:rsidP="00B93495">
            <w:pPr>
              <w:autoSpaceDE w:val="0"/>
              <w:autoSpaceDN w:val="0"/>
              <w:adjustRightInd w:val="0"/>
              <w:spacing w:afterLines="60" w:after="144"/>
              <w:jc w:val="both"/>
              <w:outlineLvl w:val="0"/>
              <w:rPr>
                <w:rFonts w:ascii="Gill Sans Nova Light" w:eastAsia="Arial" w:hAnsi="Gill Sans Nova Light" w:cs="Calibri"/>
                <w:b/>
                <w:bCs/>
                <w:sz w:val="18"/>
                <w:szCs w:val="18"/>
              </w:rPr>
            </w:pPr>
            <w:r w:rsidRPr="00420BB4">
              <w:rPr>
                <w:rFonts w:ascii="Gill Sans Nova Light" w:eastAsia="Arial" w:hAnsi="Gill Sans Nova Light" w:cs="Calibri"/>
                <w:b/>
                <w:bCs/>
                <w:sz w:val="18"/>
                <w:szCs w:val="18"/>
              </w:rPr>
              <w:t>II. information sur les délais</w:t>
            </w:r>
          </w:p>
        </w:tc>
      </w:tr>
      <w:tr w:rsidR="006A44B4" w:rsidRPr="00640675" w14:paraId="604AD9D8" w14:textId="77777777" w:rsidTr="00CC3412">
        <w:tc>
          <w:tcPr>
            <w:tcW w:w="3533" w:type="dxa"/>
            <w:shd w:val="clear" w:color="auto" w:fill="auto"/>
          </w:tcPr>
          <w:p w14:paraId="4CD55C88" w14:textId="77777777" w:rsidR="006A44B4" w:rsidRPr="00640675" w:rsidRDefault="006A44B4" w:rsidP="00B93495">
            <w:pPr>
              <w:autoSpaceDE w:val="0"/>
              <w:autoSpaceDN w:val="0"/>
              <w:adjustRightInd w:val="0"/>
              <w:spacing w:afterLines="60" w:after="144"/>
              <w:contextualSpacing/>
              <w:jc w:val="both"/>
              <w:rPr>
                <w:rFonts w:ascii="Gill Sans Nova Light" w:eastAsia="Arial" w:hAnsi="Gill Sans Nova Light" w:cs="Calibri"/>
                <w:b/>
                <w:bCs/>
                <w:sz w:val="18"/>
                <w:szCs w:val="18"/>
              </w:rPr>
            </w:pPr>
            <w:r w:rsidRPr="00640675">
              <w:rPr>
                <w:rFonts w:ascii="Gill Sans Nova Light" w:eastAsia="Arial" w:hAnsi="Gill Sans Nova Light" w:cs="Calibri"/>
                <w:b/>
                <w:bCs/>
                <w:sz w:val="18"/>
                <w:szCs w:val="18"/>
              </w:rPr>
              <w:t>Date d’ouverture de l’offre</w:t>
            </w:r>
          </w:p>
        </w:tc>
        <w:tc>
          <w:tcPr>
            <w:tcW w:w="6248" w:type="dxa"/>
            <w:shd w:val="clear" w:color="auto" w:fill="auto"/>
          </w:tcPr>
          <w:p w14:paraId="304BA021" w14:textId="46CE0404" w:rsidR="006A44B4" w:rsidRPr="00420BB4" w:rsidRDefault="00420BB4" w:rsidP="00B93495">
            <w:pPr>
              <w:autoSpaceDE w:val="0"/>
              <w:autoSpaceDN w:val="0"/>
              <w:adjustRightInd w:val="0"/>
              <w:spacing w:afterLines="60" w:after="144"/>
              <w:contextualSpacing/>
              <w:jc w:val="both"/>
              <w:rPr>
                <w:rFonts w:ascii="Gill Sans Nova Light" w:eastAsia="Arial" w:hAnsi="Gill Sans Nova Light" w:cs="Calibri"/>
                <w:sz w:val="18"/>
                <w:szCs w:val="18"/>
              </w:rPr>
            </w:pPr>
            <w:r w:rsidRPr="00420BB4">
              <w:rPr>
                <w:rFonts w:ascii="Gill Sans Nova Light" w:eastAsia="Arial" w:hAnsi="Gill Sans Nova Light" w:cs="Calibri"/>
                <w:sz w:val="18"/>
                <w:szCs w:val="18"/>
              </w:rPr>
              <w:t>15 juillet</w:t>
            </w:r>
            <w:r w:rsidR="006A44B4" w:rsidRPr="00420BB4">
              <w:rPr>
                <w:rFonts w:ascii="Gill Sans Nova Light" w:eastAsia="Arial" w:hAnsi="Gill Sans Nova Light" w:cs="Calibri"/>
                <w:sz w:val="18"/>
                <w:szCs w:val="18"/>
              </w:rPr>
              <w:t xml:space="preserve"> 2022</w:t>
            </w:r>
          </w:p>
        </w:tc>
      </w:tr>
      <w:tr w:rsidR="006A44B4" w:rsidRPr="00640675" w14:paraId="78124613" w14:textId="77777777" w:rsidTr="00CC3412">
        <w:trPr>
          <w:trHeight w:val="216"/>
        </w:trPr>
        <w:tc>
          <w:tcPr>
            <w:tcW w:w="3533" w:type="dxa"/>
            <w:shd w:val="clear" w:color="auto" w:fill="auto"/>
          </w:tcPr>
          <w:p w14:paraId="329414BA" w14:textId="77777777" w:rsidR="006A44B4" w:rsidRPr="00640675" w:rsidRDefault="006A44B4" w:rsidP="00B93495">
            <w:pPr>
              <w:autoSpaceDE w:val="0"/>
              <w:autoSpaceDN w:val="0"/>
              <w:adjustRightInd w:val="0"/>
              <w:spacing w:afterLines="60" w:after="144"/>
              <w:contextualSpacing/>
              <w:jc w:val="both"/>
              <w:rPr>
                <w:rFonts w:ascii="Gill Sans Nova Light" w:eastAsia="Arial" w:hAnsi="Gill Sans Nova Light" w:cs="Calibri"/>
                <w:b/>
                <w:bCs/>
                <w:sz w:val="18"/>
                <w:szCs w:val="18"/>
              </w:rPr>
            </w:pPr>
            <w:r w:rsidRPr="00640675">
              <w:rPr>
                <w:rFonts w:ascii="Gill Sans Nova Light" w:eastAsia="Arial" w:hAnsi="Gill Sans Nova Light" w:cs="Calibri"/>
                <w:b/>
                <w:bCs/>
                <w:sz w:val="18"/>
                <w:szCs w:val="18"/>
              </w:rPr>
              <w:t>Date de clôture de l’offre</w:t>
            </w:r>
          </w:p>
        </w:tc>
        <w:tc>
          <w:tcPr>
            <w:tcW w:w="6248" w:type="dxa"/>
            <w:shd w:val="clear" w:color="auto" w:fill="auto"/>
          </w:tcPr>
          <w:p w14:paraId="75EBF491" w14:textId="6DEDFAF3" w:rsidR="006A44B4" w:rsidRPr="00420BB4" w:rsidRDefault="00420BB4" w:rsidP="00B93495">
            <w:pPr>
              <w:autoSpaceDE w:val="0"/>
              <w:autoSpaceDN w:val="0"/>
              <w:adjustRightInd w:val="0"/>
              <w:spacing w:afterLines="60" w:after="144"/>
              <w:contextualSpacing/>
              <w:jc w:val="both"/>
              <w:rPr>
                <w:rFonts w:ascii="Gill Sans Nova Light" w:eastAsia="Arial" w:hAnsi="Gill Sans Nova Light" w:cs="Calibri"/>
                <w:sz w:val="18"/>
                <w:szCs w:val="18"/>
              </w:rPr>
            </w:pPr>
            <w:r w:rsidRPr="00420BB4">
              <w:rPr>
                <w:rFonts w:ascii="Gill Sans Nova Light" w:eastAsia="Arial" w:hAnsi="Gill Sans Nova Light" w:cs="Calibri"/>
                <w:sz w:val="18"/>
                <w:szCs w:val="18"/>
              </w:rPr>
              <w:t>17</w:t>
            </w:r>
            <w:r w:rsidR="00796093" w:rsidRPr="00420BB4">
              <w:rPr>
                <w:rFonts w:ascii="Gill Sans Nova Light" w:eastAsia="Arial" w:hAnsi="Gill Sans Nova Light" w:cs="Calibri"/>
                <w:sz w:val="18"/>
                <w:szCs w:val="18"/>
              </w:rPr>
              <w:t xml:space="preserve"> ju</w:t>
            </w:r>
            <w:r w:rsidRPr="00420BB4">
              <w:rPr>
                <w:rFonts w:ascii="Gill Sans Nova Light" w:eastAsia="Arial" w:hAnsi="Gill Sans Nova Light" w:cs="Calibri"/>
                <w:sz w:val="18"/>
                <w:szCs w:val="18"/>
              </w:rPr>
              <w:t>illet</w:t>
            </w:r>
            <w:r w:rsidR="006A44B4" w:rsidRPr="00420BB4">
              <w:rPr>
                <w:rFonts w:ascii="Gill Sans Nova Light" w:eastAsia="Arial" w:hAnsi="Gill Sans Nova Light" w:cs="Calibri"/>
                <w:sz w:val="18"/>
                <w:szCs w:val="18"/>
              </w:rPr>
              <w:t xml:space="preserve"> 2022</w:t>
            </w:r>
          </w:p>
        </w:tc>
      </w:tr>
    </w:tbl>
    <w:p w14:paraId="1BAB8731" w14:textId="77777777" w:rsidR="00471B87" w:rsidRPr="00640675" w:rsidRDefault="00471B87" w:rsidP="00B93495">
      <w:pPr>
        <w:spacing w:afterLines="60" w:after="144"/>
        <w:jc w:val="both"/>
        <w:rPr>
          <w:rFonts w:ascii="Gill Sans Nova Light" w:hAnsi="Gill Sans Nova Light" w:cs="Arial"/>
          <w:sz w:val="18"/>
          <w:szCs w:val="18"/>
        </w:rPr>
      </w:pPr>
    </w:p>
    <w:p w14:paraId="1E6E166E" w14:textId="6E3C7CFB" w:rsidR="00471B87" w:rsidRPr="00640675" w:rsidRDefault="00471B87" w:rsidP="00B93495">
      <w:pPr>
        <w:pStyle w:val="Paragraphedeliste"/>
        <w:shd w:val="clear" w:color="auto" w:fill="BFBFBF" w:themeFill="background1" w:themeFillShade="BF"/>
        <w:tabs>
          <w:tab w:val="left" w:pos="426"/>
        </w:tabs>
        <w:spacing w:afterLines="60" w:after="144"/>
        <w:ind w:left="1440"/>
        <w:rPr>
          <w:rFonts w:ascii="Gill Sans Nova Light" w:hAnsi="Gill Sans Nova Light" w:cs="Arial"/>
          <w:b/>
          <w:i/>
          <w:sz w:val="18"/>
          <w:szCs w:val="18"/>
          <w:u w:val="single"/>
        </w:rPr>
      </w:pPr>
      <w:r w:rsidRPr="00640675">
        <w:rPr>
          <w:rFonts w:ascii="Gill Sans Nova Light" w:hAnsi="Gill Sans Nova Light" w:cs="Arial"/>
          <w:b/>
          <w:sz w:val="18"/>
          <w:szCs w:val="18"/>
          <w:u w:val="single"/>
        </w:rPr>
        <w:t>1 - LA REALISATION D’EMISSIONS RADIOPHONIQUE A BASE COMMUNAUTAIRE</w:t>
      </w:r>
    </w:p>
    <w:p w14:paraId="66A86CB6" w14:textId="77777777" w:rsidR="006A44B4" w:rsidRPr="00640675" w:rsidRDefault="006A44B4" w:rsidP="00B93495">
      <w:pPr>
        <w:spacing w:afterLines="60" w:after="144"/>
        <w:jc w:val="both"/>
        <w:rPr>
          <w:rFonts w:ascii="Gill Sans Nova Light" w:hAnsi="Gill Sans Nova Light"/>
          <w:sz w:val="18"/>
          <w:szCs w:val="18"/>
        </w:rPr>
      </w:pPr>
    </w:p>
    <w:p w14:paraId="2614332F" w14:textId="08A3BD8D" w:rsidR="002F4EC7" w:rsidRPr="00640675" w:rsidRDefault="00663C6B" w:rsidP="00B93495">
      <w:pPr>
        <w:pStyle w:val="Titre8"/>
        <w:numPr>
          <w:ilvl w:val="0"/>
          <w:numId w:val="1"/>
        </w:numPr>
        <w:tabs>
          <w:tab w:val="clear" w:pos="1080"/>
          <w:tab w:val="num" w:pos="709"/>
        </w:tabs>
        <w:spacing w:before="0" w:afterLines="60" w:after="144"/>
        <w:ind w:left="567" w:hanging="283"/>
        <w:jc w:val="both"/>
        <w:rPr>
          <w:rFonts w:ascii="Gill Sans Nova Light" w:hAnsi="Gill Sans Nova Light" w:cs="Arial"/>
          <w:b/>
          <w:i w:val="0"/>
          <w:sz w:val="18"/>
          <w:szCs w:val="18"/>
          <w:u w:val="single"/>
        </w:rPr>
      </w:pPr>
      <w:r w:rsidRPr="00640675">
        <w:rPr>
          <w:rFonts w:ascii="Gill Sans Nova Light" w:hAnsi="Gill Sans Nova Light" w:cs="Arial"/>
          <w:b/>
          <w:i w:val="0"/>
          <w:sz w:val="18"/>
          <w:szCs w:val="18"/>
          <w:u w:val="single"/>
        </w:rPr>
        <w:t>Contexte et justification</w:t>
      </w:r>
    </w:p>
    <w:p w14:paraId="6FFC5C7A" w14:textId="77777777" w:rsidR="002F4EC7" w:rsidRPr="00640675" w:rsidRDefault="002F4EC7" w:rsidP="00B93495">
      <w:pPr>
        <w:spacing w:afterLines="60" w:after="144"/>
        <w:jc w:val="both"/>
        <w:rPr>
          <w:rFonts w:ascii="Gill Sans Nova Light" w:hAnsi="Gill Sans Nova Light" w:cs="Arial"/>
          <w:sz w:val="18"/>
          <w:szCs w:val="18"/>
        </w:rPr>
      </w:pPr>
    </w:p>
    <w:p w14:paraId="1187CA12" w14:textId="77777777" w:rsidR="00572124" w:rsidRPr="00572124" w:rsidRDefault="00572124" w:rsidP="00572124">
      <w:pPr>
        <w:autoSpaceDE w:val="0"/>
        <w:autoSpaceDN w:val="0"/>
        <w:adjustRightInd w:val="0"/>
        <w:spacing w:afterLines="60" w:after="144"/>
        <w:jc w:val="both"/>
        <w:rPr>
          <w:rFonts w:ascii="Gill Sans Nova Light" w:eastAsia="Calibri" w:hAnsi="Gill Sans Nova Light" w:cs="Arial"/>
          <w:sz w:val="18"/>
          <w:szCs w:val="18"/>
        </w:rPr>
      </w:pPr>
      <w:r w:rsidRPr="00572124">
        <w:rPr>
          <w:rFonts w:ascii="Gill Sans Nova Light" w:eastAsia="Calibri" w:hAnsi="Gill Sans Nova Light" w:cs="Arial"/>
          <w:sz w:val="18"/>
          <w:szCs w:val="18"/>
        </w:rPr>
        <w:t xml:space="preserve">Créée en 1951, l'Organisation internationale pour les migrations (OIM) est l’organisation intergouvernementale cheffe de file dans le domaine de la migration. Devenue l’agence des Nations Unies en chargé des migrations en septembre 2016, l’OIM est attachée au principe selon lequel des migrations qui s’effectuent en bon ordre et dans le respect de la dignité humaine sont bénéfiques aux migrants et à la société. Elle œuvre de concert avec ses partenaires de la communauté internationale pour aider à relever les défis opérationnels croissants de la migration, améliorer la compréhension des questions migratoires, encourager le développement économique et social par la migration et préserver le bien-être et les droits humains des migrants. Installée au Burkina Faso en 2003, l’OIM travaille de concert avec le Gouvernement burkinabè afin d’assurer une meilleure réponse aux défis liés à la gestion des flux migratoires et à la vulnérabilité de certains migrants tels que les burkinabè migrants bloqués à l’extérieur, les migrants de retour volontaire ayant besoin d’assistance pour leur réintégration dans le pays, les personnes déplacées internes (PDI) et, sous certains aspects, les réfugiés. A la crise sécuritaire que connait le Burkina Faso depuis 2015 se sont ajoutés une crise sanitaire internationale débutée officiellement en mars 2020 et une crise humanitaire interne ayant conduit à ce jour plus de 1,8 million de personnes à fuir leur localité d’origine en raison principalement de l’insécurité et se traduisant par un besoin d’aide humanitaire pour près de 3,5 millions de personnes. </w:t>
      </w:r>
    </w:p>
    <w:p w14:paraId="215FC3E5" w14:textId="77777777" w:rsidR="00572124" w:rsidRPr="00572124" w:rsidRDefault="00572124" w:rsidP="00572124">
      <w:pPr>
        <w:autoSpaceDE w:val="0"/>
        <w:autoSpaceDN w:val="0"/>
        <w:adjustRightInd w:val="0"/>
        <w:spacing w:afterLines="60" w:after="144"/>
        <w:jc w:val="both"/>
        <w:rPr>
          <w:rFonts w:ascii="Gill Sans Nova Light" w:eastAsia="Calibri" w:hAnsi="Gill Sans Nova Light" w:cs="Arial"/>
          <w:sz w:val="18"/>
          <w:szCs w:val="18"/>
        </w:rPr>
      </w:pPr>
      <w:r w:rsidRPr="00572124">
        <w:rPr>
          <w:rFonts w:ascii="Gill Sans Nova Light" w:eastAsia="Calibri" w:hAnsi="Gill Sans Nova Light" w:cs="Arial"/>
          <w:sz w:val="18"/>
          <w:szCs w:val="18"/>
        </w:rPr>
        <w:t xml:space="preserve">En étroite collaboration avec les autorités burkinabè, les partenaires locaux et internationaux et la société civile, l’action de l’OIM se matérialise à travers différents programmes concernant principalement </w:t>
      </w:r>
      <w:proofErr w:type="spellStart"/>
      <w:r w:rsidRPr="00572124">
        <w:rPr>
          <w:rFonts w:ascii="Gill Sans Nova Light" w:eastAsia="Calibri" w:hAnsi="Gill Sans Nova Light" w:cs="Arial"/>
          <w:sz w:val="18"/>
          <w:szCs w:val="18"/>
        </w:rPr>
        <w:t>i.</w:t>
      </w:r>
      <w:proofErr w:type="spellEnd"/>
      <w:r w:rsidRPr="00572124">
        <w:rPr>
          <w:rFonts w:ascii="Gill Sans Nova Light" w:eastAsia="Calibri" w:hAnsi="Gill Sans Nova Light" w:cs="Arial"/>
          <w:sz w:val="18"/>
          <w:szCs w:val="18"/>
        </w:rPr>
        <w:t xml:space="preserve"> la protection et l’assistance aux migrants vulnérables dont l’assistance au retour volontaire et la réintégration socioéconomique des migrants de retour, ii. </w:t>
      </w:r>
      <w:proofErr w:type="gramStart"/>
      <w:r w:rsidRPr="00572124">
        <w:rPr>
          <w:rFonts w:ascii="Gill Sans Nova Light" w:eastAsia="Calibri" w:hAnsi="Gill Sans Nova Light" w:cs="Arial"/>
          <w:sz w:val="18"/>
          <w:szCs w:val="18"/>
        </w:rPr>
        <w:t>la</w:t>
      </w:r>
      <w:proofErr w:type="gramEnd"/>
      <w:r w:rsidRPr="00572124">
        <w:rPr>
          <w:rFonts w:ascii="Gill Sans Nova Light" w:eastAsia="Calibri" w:hAnsi="Gill Sans Nova Light" w:cs="Arial"/>
          <w:sz w:val="18"/>
          <w:szCs w:val="18"/>
        </w:rPr>
        <w:t xml:space="preserve"> stabilisation communautaire par des actions de renforcement de la cohésion sociale entre PDI et communautés hôtes, de restauration de la confiance des communautés locales dans les capacités du gouvernement à réduire, gérer ou prévenir les conflits ainsi que de promotion de la transhumance pacifique, iii. </w:t>
      </w:r>
      <w:proofErr w:type="gramStart"/>
      <w:r w:rsidRPr="00572124">
        <w:rPr>
          <w:rFonts w:ascii="Gill Sans Nova Light" w:eastAsia="Calibri" w:hAnsi="Gill Sans Nova Light" w:cs="Arial"/>
          <w:sz w:val="18"/>
          <w:szCs w:val="18"/>
        </w:rPr>
        <w:t>l’assistance</w:t>
      </w:r>
      <w:proofErr w:type="gramEnd"/>
      <w:r w:rsidRPr="00572124">
        <w:rPr>
          <w:rFonts w:ascii="Gill Sans Nova Light" w:eastAsia="Calibri" w:hAnsi="Gill Sans Nova Light" w:cs="Arial"/>
          <w:sz w:val="18"/>
          <w:szCs w:val="18"/>
        </w:rPr>
        <w:t xml:space="preserve"> humanitaire au profit des PDI par des actions de renforcement de la coexistence pacifique entre les populations vulnérables affectées par la crise sécuritaire en délivrant des services de protection et en les appuyant à renforcer leurs moyens de subsistance, iv. </w:t>
      </w:r>
      <w:proofErr w:type="gramStart"/>
      <w:r w:rsidRPr="00572124">
        <w:rPr>
          <w:rFonts w:ascii="Gill Sans Nova Light" w:eastAsia="Calibri" w:hAnsi="Gill Sans Nova Light" w:cs="Arial"/>
          <w:sz w:val="18"/>
          <w:szCs w:val="18"/>
        </w:rPr>
        <w:t>le</w:t>
      </w:r>
      <w:proofErr w:type="gramEnd"/>
      <w:r w:rsidRPr="00572124">
        <w:rPr>
          <w:rFonts w:ascii="Gill Sans Nova Light" w:eastAsia="Calibri" w:hAnsi="Gill Sans Nova Light" w:cs="Arial"/>
          <w:sz w:val="18"/>
          <w:szCs w:val="18"/>
        </w:rPr>
        <w:t xml:space="preserve"> renforcement de capacités techniques et opérationnelles en matière de sécurisation des frontières et gestion des migrations, v. les campagnes d’information et de sensibilisation notamment sur les dangers et alternatives à la migration irrégulière. </w:t>
      </w:r>
    </w:p>
    <w:p w14:paraId="7C5B1203" w14:textId="4F25D68A" w:rsidR="00572124" w:rsidRDefault="00572124" w:rsidP="00572124">
      <w:pPr>
        <w:autoSpaceDE w:val="0"/>
        <w:autoSpaceDN w:val="0"/>
        <w:adjustRightInd w:val="0"/>
        <w:spacing w:afterLines="60" w:after="144"/>
        <w:jc w:val="both"/>
        <w:rPr>
          <w:rFonts w:ascii="Gill Sans Nova Light" w:eastAsia="Calibri" w:hAnsi="Gill Sans Nova Light" w:cs="Arial"/>
          <w:sz w:val="18"/>
          <w:szCs w:val="18"/>
        </w:rPr>
      </w:pPr>
      <w:r w:rsidRPr="00572124">
        <w:rPr>
          <w:rFonts w:ascii="Gill Sans Nova Light" w:eastAsia="Calibri" w:hAnsi="Gill Sans Nova Light" w:cs="Arial"/>
          <w:sz w:val="18"/>
          <w:szCs w:val="18"/>
        </w:rPr>
        <w:t xml:space="preserve">Dans le cadre de la mise en œuvre du projet </w:t>
      </w:r>
      <w:proofErr w:type="spellStart"/>
      <w:r w:rsidRPr="00572124">
        <w:rPr>
          <w:rFonts w:ascii="Gill Sans Nova Light" w:eastAsia="Calibri" w:hAnsi="Gill Sans Nova Light" w:cs="Arial"/>
          <w:sz w:val="18"/>
          <w:szCs w:val="18"/>
        </w:rPr>
        <w:t>Special</w:t>
      </w:r>
      <w:proofErr w:type="spellEnd"/>
      <w:r w:rsidRPr="00572124">
        <w:rPr>
          <w:rFonts w:ascii="Gill Sans Nova Light" w:eastAsia="Calibri" w:hAnsi="Gill Sans Nova Light" w:cs="Arial"/>
          <w:sz w:val="18"/>
          <w:szCs w:val="18"/>
        </w:rPr>
        <w:t xml:space="preserve"> </w:t>
      </w:r>
      <w:proofErr w:type="spellStart"/>
      <w:r w:rsidRPr="00572124">
        <w:rPr>
          <w:rFonts w:ascii="Gill Sans Nova Light" w:eastAsia="Calibri" w:hAnsi="Gill Sans Nova Light" w:cs="Arial"/>
          <w:sz w:val="18"/>
          <w:szCs w:val="18"/>
        </w:rPr>
        <w:t>Measure</w:t>
      </w:r>
      <w:proofErr w:type="spellEnd"/>
      <w:r w:rsidRPr="00572124">
        <w:rPr>
          <w:rFonts w:ascii="Gill Sans Nova Light" w:eastAsia="Calibri" w:hAnsi="Gill Sans Nova Light" w:cs="Arial"/>
          <w:sz w:val="18"/>
          <w:szCs w:val="18"/>
        </w:rPr>
        <w:t xml:space="preserve"> Project (SMP) de l’Union Européenne pour la Protection et la Réintégration des Migrants, la Mission de l’OIM au Burkina Faso lance une série de campagnes de sensibilisation sur les dangers et alternatives à la migration irrégulière et l’accès aux services de protection et d’assistance de l’OIM. Cette campagne prévoit diverses activités, à savoir : </w:t>
      </w:r>
      <w:proofErr w:type="spellStart"/>
      <w:r w:rsidRPr="00572124">
        <w:rPr>
          <w:rFonts w:ascii="Gill Sans Nova Light" w:eastAsia="Calibri" w:hAnsi="Gill Sans Nova Light" w:cs="Arial"/>
          <w:sz w:val="18"/>
          <w:szCs w:val="18"/>
        </w:rPr>
        <w:t>i.</w:t>
      </w:r>
      <w:proofErr w:type="spellEnd"/>
      <w:r w:rsidRPr="00572124">
        <w:rPr>
          <w:rFonts w:ascii="Gill Sans Nova Light" w:eastAsia="Calibri" w:hAnsi="Gill Sans Nova Light" w:cs="Arial"/>
          <w:sz w:val="18"/>
          <w:szCs w:val="18"/>
        </w:rPr>
        <w:t xml:space="preserve"> la projection de films suivie de débats ainsi qu’un concours d’éloquence et de slam dont la première partie des deux parties s’est déroulée le 9 décembre </w:t>
      </w:r>
      <w:r w:rsidRPr="00572124">
        <w:rPr>
          <w:rFonts w:ascii="Gill Sans Nova Light" w:eastAsia="Calibri" w:hAnsi="Gill Sans Nova Light" w:cs="Arial"/>
          <w:sz w:val="18"/>
          <w:szCs w:val="18"/>
        </w:rPr>
        <w:lastRenderedPageBreak/>
        <w:t xml:space="preserve">dernier, ii. </w:t>
      </w:r>
      <w:proofErr w:type="gramStart"/>
      <w:r w:rsidRPr="00572124">
        <w:rPr>
          <w:rFonts w:ascii="Gill Sans Nova Light" w:eastAsia="Calibri" w:hAnsi="Gill Sans Nova Light" w:cs="Arial"/>
          <w:sz w:val="18"/>
          <w:szCs w:val="18"/>
        </w:rPr>
        <w:t>une</w:t>
      </w:r>
      <w:proofErr w:type="gramEnd"/>
      <w:r w:rsidRPr="00572124">
        <w:rPr>
          <w:rFonts w:ascii="Gill Sans Nova Light" w:eastAsia="Calibri" w:hAnsi="Gill Sans Nova Light" w:cs="Arial"/>
          <w:sz w:val="18"/>
          <w:szCs w:val="18"/>
        </w:rPr>
        <w:t xml:space="preserve"> tournée théâtrale-conte accompagnée de débats avec pour thème « Jeunesse, Migration et Cohésion sociale »</w:t>
      </w:r>
      <w:r w:rsidR="00420BB4">
        <w:rPr>
          <w:rFonts w:ascii="Gill Sans Nova Light" w:eastAsia="Calibri" w:hAnsi="Gill Sans Nova Light" w:cs="Arial"/>
          <w:sz w:val="18"/>
          <w:szCs w:val="18"/>
        </w:rPr>
        <w:t xml:space="preserve">, dont les contes seront enregistrés et diffusés sur des radios à base communautaire, et </w:t>
      </w:r>
      <w:r w:rsidRPr="00572124">
        <w:rPr>
          <w:rFonts w:ascii="Gill Sans Nova Light" w:eastAsia="Calibri" w:hAnsi="Gill Sans Nova Light" w:cs="Arial"/>
          <w:sz w:val="18"/>
          <w:szCs w:val="18"/>
        </w:rPr>
        <w:t xml:space="preserve">précédée d’une compétition </w:t>
      </w:r>
      <w:proofErr w:type="spellStart"/>
      <w:r w:rsidRPr="00572124">
        <w:rPr>
          <w:rFonts w:ascii="Gill Sans Nova Light" w:eastAsia="Calibri" w:hAnsi="Gill Sans Nova Light" w:cs="Arial"/>
          <w:sz w:val="18"/>
          <w:szCs w:val="18"/>
        </w:rPr>
        <w:t>maracana</w:t>
      </w:r>
      <w:proofErr w:type="spellEnd"/>
      <w:r w:rsidRPr="00572124">
        <w:rPr>
          <w:rFonts w:ascii="Gill Sans Nova Light" w:eastAsia="Calibri" w:hAnsi="Gill Sans Nova Light" w:cs="Arial"/>
          <w:sz w:val="18"/>
          <w:szCs w:val="18"/>
        </w:rPr>
        <w:t xml:space="preserve"> de football inter communes et d’autres activités récréatives, iii. </w:t>
      </w:r>
      <w:proofErr w:type="gramStart"/>
      <w:r w:rsidRPr="00572124">
        <w:rPr>
          <w:rFonts w:ascii="Gill Sans Nova Light" w:eastAsia="Calibri" w:hAnsi="Gill Sans Nova Light" w:cs="Arial"/>
          <w:sz w:val="18"/>
          <w:szCs w:val="18"/>
        </w:rPr>
        <w:t>la</w:t>
      </w:r>
      <w:proofErr w:type="gramEnd"/>
      <w:r w:rsidRPr="00572124">
        <w:rPr>
          <w:rFonts w:ascii="Gill Sans Nova Light" w:eastAsia="Calibri" w:hAnsi="Gill Sans Nova Light" w:cs="Arial"/>
          <w:sz w:val="18"/>
          <w:szCs w:val="18"/>
        </w:rPr>
        <w:t xml:space="preserve"> création et diffusion de contes radiophoniques à travers des radio à base communautaire, iv. </w:t>
      </w:r>
      <w:proofErr w:type="gramStart"/>
      <w:r w:rsidRPr="00572124">
        <w:rPr>
          <w:rFonts w:ascii="Gill Sans Nova Light" w:eastAsia="Calibri" w:hAnsi="Gill Sans Nova Light" w:cs="Arial"/>
          <w:sz w:val="18"/>
          <w:szCs w:val="18"/>
        </w:rPr>
        <w:t>l’organisation</w:t>
      </w:r>
      <w:proofErr w:type="gramEnd"/>
      <w:r w:rsidRPr="00572124">
        <w:rPr>
          <w:rFonts w:ascii="Gill Sans Nova Light" w:eastAsia="Calibri" w:hAnsi="Gill Sans Nova Light" w:cs="Arial"/>
          <w:sz w:val="18"/>
          <w:szCs w:val="18"/>
        </w:rPr>
        <w:t xml:space="preserve"> d’une compétition nationale de slam à travers la mobilisation des jeunes des 13 régions du pays, v. l’organisation et la diffusion d’émissions radiophoniques ainsi que, vi. </w:t>
      </w:r>
      <w:proofErr w:type="gramStart"/>
      <w:r w:rsidRPr="00572124">
        <w:rPr>
          <w:rFonts w:ascii="Gill Sans Nova Light" w:eastAsia="Calibri" w:hAnsi="Gill Sans Nova Light" w:cs="Arial"/>
          <w:sz w:val="18"/>
          <w:szCs w:val="18"/>
        </w:rPr>
        <w:t>la</w:t>
      </w:r>
      <w:proofErr w:type="gramEnd"/>
      <w:r w:rsidRPr="00572124">
        <w:rPr>
          <w:rFonts w:ascii="Gill Sans Nova Light" w:eastAsia="Calibri" w:hAnsi="Gill Sans Nova Light" w:cs="Arial"/>
          <w:sz w:val="18"/>
          <w:szCs w:val="18"/>
        </w:rPr>
        <w:t xml:space="preserve"> réalisation d’un film documentaire et de spots-fiction mettant en exergue l’impact des actions de l’OIM sur les populations cibles dudit projet. Ces activités étant destinées à sensibiliser les populations sur les dangers des migrations irrégulières et les informer sur ses alternatives, voire sur les actions que mène l’OIM.</w:t>
      </w:r>
    </w:p>
    <w:p w14:paraId="4AB02646" w14:textId="60F3FBB1" w:rsidR="002F4EC7" w:rsidRPr="00640675" w:rsidRDefault="00EF6194" w:rsidP="00B93495">
      <w:pPr>
        <w:autoSpaceDE w:val="0"/>
        <w:autoSpaceDN w:val="0"/>
        <w:adjustRightInd w:val="0"/>
        <w:spacing w:afterLines="60" w:after="144"/>
        <w:jc w:val="both"/>
        <w:rPr>
          <w:rFonts w:ascii="Gill Sans Nova Light" w:eastAsia="Calibri" w:hAnsi="Gill Sans Nova Light" w:cs="Arial"/>
          <w:sz w:val="18"/>
          <w:szCs w:val="18"/>
        </w:rPr>
      </w:pPr>
      <w:r>
        <w:rPr>
          <w:rFonts w:ascii="Gill Sans Nova Light" w:eastAsia="Calibri" w:hAnsi="Gill Sans Nova Light" w:cs="Arial"/>
          <w:sz w:val="18"/>
          <w:szCs w:val="18"/>
        </w:rPr>
        <w:t xml:space="preserve"> </w:t>
      </w:r>
      <w:r w:rsidR="000D19C2" w:rsidRPr="00640675">
        <w:rPr>
          <w:rFonts w:ascii="Gill Sans Nova Light" w:eastAsia="Calibri" w:hAnsi="Gill Sans Nova Light" w:cs="Arial"/>
          <w:sz w:val="18"/>
          <w:szCs w:val="18"/>
        </w:rPr>
        <w:t>Le présent appel à proposition s’inscrit dans cette série de campagnes de sensibilisation</w:t>
      </w:r>
      <w:r w:rsidR="009A0E9A" w:rsidRPr="00640675">
        <w:rPr>
          <w:rFonts w:ascii="Gill Sans Nova Light" w:eastAsia="Calibri" w:hAnsi="Gill Sans Nova Light" w:cs="Arial"/>
          <w:sz w:val="18"/>
          <w:szCs w:val="18"/>
        </w:rPr>
        <w:t xml:space="preserve"> et porte sur la mise en œuvre d’une</w:t>
      </w:r>
      <w:r w:rsidR="002F4EC7" w:rsidRPr="00640675">
        <w:rPr>
          <w:rFonts w:ascii="Gill Sans Nova Light" w:eastAsia="Calibri" w:hAnsi="Gill Sans Nova Light" w:cs="Arial"/>
          <w:sz w:val="18"/>
          <w:szCs w:val="18"/>
        </w:rPr>
        <w:t xml:space="preserve"> campagne radiophonique</w:t>
      </w:r>
      <w:r w:rsidR="00BB24A5">
        <w:rPr>
          <w:rFonts w:ascii="Gill Sans Nova Light" w:eastAsia="Calibri" w:hAnsi="Gill Sans Nova Light" w:cs="Arial"/>
          <w:sz w:val="18"/>
          <w:szCs w:val="18"/>
        </w:rPr>
        <w:t xml:space="preserve"> à base communautaire </w:t>
      </w:r>
      <w:r w:rsidR="009A0E9A" w:rsidRPr="00640675">
        <w:rPr>
          <w:rFonts w:ascii="Gill Sans Nova Light" w:eastAsia="Calibri" w:hAnsi="Gill Sans Nova Light" w:cs="Arial"/>
          <w:b/>
          <w:bCs/>
          <w:sz w:val="18"/>
          <w:szCs w:val="18"/>
        </w:rPr>
        <w:t>sur la période d</w:t>
      </w:r>
      <w:r w:rsidR="00420BB4">
        <w:rPr>
          <w:rFonts w:ascii="Gill Sans Nova Light" w:eastAsia="Calibri" w:hAnsi="Gill Sans Nova Light" w:cs="Arial"/>
          <w:b/>
          <w:bCs/>
          <w:sz w:val="18"/>
          <w:szCs w:val="18"/>
        </w:rPr>
        <w:t>’août</w:t>
      </w:r>
      <w:r w:rsidR="009A0E9A" w:rsidRPr="00640675">
        <w:rPr>
          <w:rFonts w:ascii="Gill Sans Nova Light" w:eastAsia="Calibri" w:hAnsi="Gill Sans Nova Light" w:cs="Arial"/>
          <w:b/>
          <w:bCs/>
          <w:sz w:val="18"/>
          <w:szCs w:val="18"/>
        </w:rPr>
        <w:t xml:space="preserve"> 2022 au </w:t>
      </w:r>
      <w:r w:rsidR="00600AFA">
        <w:rPr>
          <w:rFonts w:ascii="Gill Sans Nova Light" w:eastAsia="Calibri" w:hAnsi="Gill Sans Nova Light" w:cs="Arial"/>
          <w:b/>
          <w:bCs/>
          <w:sz w:val="18"/>
          <w:szCs w:val="18"/>
        </w:rPr>
        <w:t xml:space="preserve">15 décembre </w:t>
      </w:r>
      <w:r w:rsidR="009A0E9A" w:rsidRPr="00640675">
        <w:rPr>
          <w:rFonts w:ascii="Gill Sans Nova Light" w:eastAsia="Calibri" w:hAnsi="Gill Sans Nova Light" w:cs="Arial"/>
          <w:b/>
          <w:bCs/>
          <w:sz w:val="18"/>
          <w:szCs w:val="18"/>
        </w:rPr>
        <w:t>2022</w:t>
      </w:r>
      <w:r w:rsidR="002F4EC7" w:rsidRPr="00640675">
        <w:rPr>
          <w:rFonts w:ascii="Gill Sans Nova Light" w:eastAsia="Calibri" w:hAnsi="Gill Sans Nova Light" w:cs="Arial"/>
          <w:b/>
          <w:bCs/>
          <w:sz w:val="18"/>
          <w:szCs w:val="18"/>
        </w:rPr>
        <w:t>.</w:t>
      </w:r>
      <w:r w:rsidR="002F4EC7" w:rsidRPr="00640675">
        <w:rPr>
          <w:rFonts w:ascii="Gill Sans Nova Light" w:eastAsia="Calibri" w:hAnsi="Gill Sans Nova Light" w:cs="Arial"/>
          <w:sz w:val="18"/>
          <w:szCs w:val="18"/>
        </w:rPr>
        <w:t xml:space="preserve">  </w:t>
      </w:r>
    </w:p>
    <w:p w14:paraId="64807BDB" w14:textId="77777777" w:rsidR="006A44B4" w:rsidRPr="00640675" w:rsidRDefault="006A44B4" w:rsidP="00B93495">
      <w:pPr>
        <w:autoSpaceDE w:val="0"/>
        <w:autoSpaceDN w:val="0"/>
        <w:adjustRightInd w:val="0"/>
        <w:spacing w:afterLines="60" w:after="144"/>
        <w:jc w:val="both"/>
        <w:rPr>
          <w:rFonts w:ascii="Gill Sans Nova Light" w:eastAsia="Calibri" w:hAnsi="Gill Sans Nova Light" w:cs="Arial"/>
          <w:sz w:val="18"/>
          <w:szCs w:val="18"/>
        </w:rPr>
      </w:pPr>
    </w:p>
    <w:p w14:paraId="66BECBFF" w14:textId="77777777" w:rsidR="00663C6B" w:rsidRPr="00640675" w:rsidRDefault="002F4EC7" w:rsidP="00B93495">
      <w:pPr>
        <w:pStyle w:val="Titre8"/>
        <w:numPr>
          <w:ilvl w:val="0"/>
          <w:numId w:val="1"/>
        </w:numPr>
        <w:tabs>
          <w:tab w:val="clear" w:pos="1080"/>
          <w:tab w:val="num" w:pos="1276"/>
        </w:tabs>
        <w:spacing w:before="0" w:afterLines="60" w:after="144"/>
        <w:ind w:left="567" w:hanging="283"/>
        <w:jc w:val="both"/>
        <w:rPr>
          <w:rFonts w:ascii="Gill Sans Nova Light" w:hAnsi="Gill Sans Nova Light" w:cs="Arial"/>
          <w:i w:val="0"/>
          <w:iCs w:val="0"/>
          <w:sz w:val="18"/>
          <w:szCs w:val="18"/>
        </w:rPr>
      </w:pPr>
      <w:r w:rsidRPr="00640675">
        <w:rPr>
          <w:rFonts w:ascii="Gill Sans Nova Light" w:hAnsi="Gill Sans Nova Light" w:cs="Arial"/>
          <w:b/>
          <w:i w:val="0"/>
          <w:sz w:val="18"/>
          <w:szCs w:val="18"/>
          <w:u w:val="single"/>
        </w:rPr>
        <w:t xml:space="preserve">Objectifs de la campagne radiophonique   </w:t>
      </w:r>
    </w:p>
    <w:p w14:paraId="6F8FA92B" w14:textId="2B858D95" w:rsidR="002F4EC7" w:rsidRPr="00640675" w:rsidRDefault="002F4EC7" w:rsidP="00B93495">
      <w:pPr>
        <w:spacing w:afterLines="60" w:after="144"/>
        <w:jc w:val="both"/>
        <w:rPr>
          <w:rFonts w:ascii="Gill Sans Nova Light" w:hAnsi="Gill Sans Nova Light" w:cs="Arial"/>
          <w:sz w:val="18"/>
          <w:szCs w:val="18"/>
        </w:rPr>
      </w:pPr>
      <w:r w:rsidRPr="00640675">
        <w:rPr>
          <w:rFonts w:ascii="Gill Sans Nova Light" w:hAnsi="Gill Sans Nova Light" w:cs="Arial"/>
          <w:sz w:val="18"/>
          <w:szCs w:val="18"/>
        </w:rPr>
        <w:t xml:space="preserve">L’objectif de cette campagne est de produire et diffuser des émissions radiophoniques </w:t>
      </w:r>
      <w:r w:rsidR="00825D97" w:rsidRPr="00640675">
        <w:rPr>
          <w:rFonts w:ascii="Gill Sans Nova Light" w:hAnsi="Gill Sans Nova Light" w:cs="Arial"/>
          <w:sz w:val="18"/>
          <w:szCs w:val="18"/>
        </w:rPr>
        <w:t xml:space="preserve">aux fins de vulgariser les actions de protection et d’assistance aux migrants vulnérables menées par l’OIM au Burkina Faso et notamment d’informer et </w:t>
      </w:r>
      <w:r w:rsidRPr="00640675">
        <w:rPr>
          <w:rFonts w:ascii="Gill Sans Nova Light" w:hAnsi="Gill Sans Nova Light" w:cs="Arial"/>
          <w:sz w:val="18"/>
          <w:szCs w:val="18"/>
        </w:rPr>
        <w:t>de sensibilis</w:t>
      </w:r>
      <w:r w:rsidR="00825D97" w:rsidRPr="00640675">
        <w:rPr>
          <w:rFonts w:ascii="Gill Sans Nova Light" w:hAnsi="Gill Sans Nova Light" w:cs="Arial"/>
          <w:sz w:val="18"/>
          <w:szCs w:val="18"/>
        </w:rPr>
        <w:t xml:space="preserve">er les populations, </w:t>
      </w:r>
      <w:r w:rsidR="007E4BAF" w:rsidRPr="00640675">
        <w:rPr>
          <w:rFonts w:ascii="Gill Sans Nova Light" w:hAnsi="Gill Sans Nova Light" w:cs="Arial"/>
          <w:sz w:val="18"/>
          <w:szCs w:val="18"/>
        </w:rPr>
        <w:t xml:space="preserve">y compris </w:t>
      </w:r>
      <w:r w:rsidR="00825D97" w:rsidRPr="00640675">
        <w:rPr>
          <w:rFonts w:ascii="Gill Sans Nova Light" w:hAnsi="Gill Sans Nova Light" w:cs="Arial"/>
          <w:sz w:val="18"/>
          <w:szCs w:val="18"/>
        </w:rPr>
        <w:t xml:space="preserve">les jeunes burkinabè, </w:t>
      </w:r>
      <w:r w:rsidRPr="00640675">
        <w:rPr>
          <w:rFonts w:ascii="Gill Sans Nova Light" w:hAnsi="Gill Sans Nova Light" w:cs="Arial"/>
          <w:sz w:val="18"/>
          <w:szCs w:val="18"/>
        </w:rPr>
        <w:t>sur les risques et les alternatives à la migration irrégulière</w:t>
      </w:r>
      <w:r w:rsidR="007E4BAF" w:rsidRPr="00640675">
        <w:rPr>
          <w:rFonts w:ascii="Gill Sans Nova Light" w:hAnsi="Gill Sans Nova Light" w:cs="Arial"/>
          <w:sz w:val="18"/>
          <w:szCs w:val="18"/>
        </w:rPr>
        <w:t xml:space="preserve">. </w:t>
      </w:r>
    </w:p>
    <w:p w14:paraId="7559D0D4" w14:textId="252876EE" w:rsidR="002F4EC7" w:rsidRPr="00640675" w:rsidRDefault="002F4EC7" w:rsidP="00B93495">
      <w:pPr>
        <w:jc w:val="both"/>
        <w:rPr>
          <w:rFonts w:ascii="Gill Sans Nova Light" w:hAnsi="Gill Sans Nova Light" w:cs="Arial"/>
          <w:sz w:val="18"/>
          <w:szCs w:val="18"/>
        </w:rPr>
      </w:pPr>
      <w:r w:rsidRPr="00640675">
        <w:rPr>
          <w:rFonts w:ascii="Gill Sans Nova Light" w:hAnsi="Gill Sans Nova Light" w:cs="Arial"/>
          <w:sz w:val="18"/>
          <w:szCs w:val="18"/>
        </w:rPr>
        <w:t xml:space="preserve">Plus spécifiquement, il s’agira : </w:t>
      </w:r>
    </w:p>
    <w:p w14:paraId="3D66C83C" w14:textId="4061CD20" w:rsidR="002F4EC7" w:rsidRPr="00640675" w:rsidRDefault="00177E60" w:rsidP="00B93495">
      <w:pPr>
        <w:pStyle w:val="Paragraphedeliste"/>
        <w:numPr>
          <w:ilvl w:val="0"/>
          <w:numId w:val="8"/>
        </w:numPr>
        <w:ind w:left="714" w:hanging="357"/>
        <w:contextualSpacing w:val="0"/>
        <w:jc w:val="both"/>
        <w:rPr>
          <w:rFonts w:ascii="Gill Sans Nova Light" w:hAnsi="Gill Sans Nova Light" w:cs="Arial"/>
          <w:sz w:val="18"/>
          <w:szCs w:val="18"/>
        </w:rPr>
      </w:pPr>
      <w:proofErr w:type="gramStart"/>
      <w:r w:rsidRPr="00640675">
        <w:rPr>
          <w:rFonts w:ascii="Gill Sans Nova Light" w:hAnsi="Gill Sans Nova Light" w:cs="Arial"/>
          <w:sz w:val="18"/>
          <w:szCs w:val="18"/>
        </w:rPr>
        <w:t>d’i</w:t>
      </w:r>
      <w:r w:rsidR="002F4EC7" w:rsidRPr="00640675">
        <w:rPr>
          <w:rFonts w:ascii="Gill Sans Nova Light" w:hAnsi="Gill Sans Nova Light" w:cs="Arial"/>
          <w:sz w:val="18"/>
          <w:szCs w:val="18"/>
        </w:rPr>
        <w:t>nformer</w:t>
      </w:r>
      <w:proofErr w:type="gramEnd"/>
      <w:r w:rsidR="002F4EC7" w:rsidRPr="00640675">
        <w:rPr>
          <w:rFonts w:ascii="Gill Sans Nova Light" w:hAnsi="Gill Sans Nova Light" w:cs="Arial"/>
          <w:sz w:val="18"/>
          <w:szCs w:val="18"/>
        </w:rPr>
        <w:t xml:space="preserve"> </w:t>
      </w:r>
      <w:r w:rsidR="003C4CB0" w:rsidRPr="00640675">
        <w:rPr>
          <w:rFonts w:ascii="Gill Sans Nova Light" w:hAnsi="Gill Sans Nova Light" w:cs="Arial"/>
          <w:sz w:val="18"/>
          <w:szCs w:val="18"/>
        </w:rPr>
        <w:t xml:space="preserve">les migrants vulnérables </w:t>
      </w:r>
      <w:r w:rsidR="002F4EC7" w:rsidRPr="00640675">
        <w:rPr>
          <w:rFonts w:ascii="Gill Sans Nova Light" w:hAnsi="Gill Sans Nova Light" w:cs="Arial"/>
          <w:sz w:val="18"/>
          <w:szCs w:val="18"/>
        </w:rPr>
        <w:t xml:space="preserve">en transit sur les risques de la migration irrégulière, </w:t>
      </w:r>
      <w:r w:rsidR="006860AA" w:rsidRPr="00640675">
        <w:rPr>
          <w:rFonts w:ascii="Gill Sans Nova Light" w:hAnsi="Gill Sans Nova Light" w:cs="Arial"/>
          <w:sz w:val="18"/>
          <w:szCs w:val="18"/>
        </w:rPr>
        <w:t xml:space="preserve">sur </w:t>
      </w:r>
      <w:r w:rsidR="002F4EC7" w:rsidRPr="00640675">
        <w:rPr>
          <w:rFonts w:ascii="Gill Sans Nova Light" w:hAnsi="Gill Sans Nova Light" w:cs="Arial"/>
          <w:sz w:val="18"/>
          <w:szCs w:val="18"/>
        </w:rPr>
        <w:t xml:space="preserve">les services </w:t>
      </w:r>
      <w:r w:rsidR="006860AA" w:rsidRPr="00640675">
        <w:rPr>
          <w:rFonts w:ascii="Gill Sans Nova Light" w:hAnsi="Gill Sans Nova Light" w:cs="Arial"/>
          <w:sz w:val="18"/>
          <w:szCs w:val="18"/>
        </w:rPr>
        <w:t xml:space="preserve">d’assistance et </w:t>
      </w:r>
      <w:r w:rsidR="002F4EC7" w:rsidRPr="00640675">
        <w:rPr>
          <w:rFonts w:ascii="Gill Sans Nova Light" w:hAnsi="Gill Sans Nova Light" w:cs="Arial"/>
          <w:sz w:val="18"/>
          <w:szCs w:val="18"/>
        </w:rPr>
        <w:t>de protection des migrants vulnérables</w:t>
      </w:r>
      <w:r w:rsidR="006860AA" w:rsidRPr="00640675">
        <w:rPr>
          <w:rFonts w:ascii="Gill Sans Nova Light" w:hAnsi="Gill Sans Nova Light" w:cs="Arial"/>
          <w:sz w:val="18"/>
          <w:szCs w:val="18"/>
        </w:rPr>
        <w:t>, y compris</w:t>
      </w:r>
      <w:r w:rsidR="002F4EC7" w:rsidRPr="00640675">
        <w:rPr>
          <w:rFonts w:ascii="Gill Sans Nova Light" w:hAnsi="Gill Sans Nova Light" w:cs="Arial"/>
          <w:sz w:val="18"/>
          <w:szCs w:val="18"/>
        </w:rPr>
        <w:t xml:space="preserve"> l’assistance au retour volontaire</w:t>
      </w:r>
      <w:r w:rsidR="00B802D6" w:rsidRPr="00640675">
        <w:rPr>
          <w:rFonts w:ascii="Gill Sans Nova Light" w:hAnsi="Gill Sans Nova Light" w:cs="Arial"/>
          <w:sz w:val="18"/>
          <w:szCs w:val="18"/>
        </w:rPr>
        <w:t xml:space="preserve"> et les mesures de réintégration mises en place par</w:t>
      </w:r>
      <w:r w:rsidR="002F4EC7" w:rsidRPr="00640675">
        <w:rPr>
          <w:rFonts w:ascii="Gill Sans Nova Light" w:hAnsi="Gill Sans Nova Light" w:cs="Arial"/>
          <w:sz w:val="18"/>
          <w:szCs w:val="18"/>
        </w:rPr>
        <w:t xml:space="preserve"> l’OIM ;</w:t>
      </w:r>
    </w:p>
    <w:p w14:paraId="7BAD0966" w14:textId="2177A7CD" w:rsidR="002F4EC7" w:rsidRPr="00640675" w:rsidRDefault="00177E60" w:rsidP="00B93495">
      <w:pPr>
        <w:pStyle w:val="Paragraphedeliste"/>
        <w:numPr>
          <w:ilvl w:val="0"/>
          <w:numId w:val="8"/>
        </w:numPr>
        <w:ind w:left="714" w:hanging="357"/>
        <w:contextualSpacing w:val="0"/>
        <w:jc w:val="both"/>
        <w:rPr>
          <w:rFonts w:ascii="Gill Sans Nova Light" w:hAnsi="Gill Sans Nova Light" w:cs="Arial"/>
          <w:sz w:val="18"/>
          <w:szCs w:val="18"/>
        </w:rPr>
      </w:pPr>
      <w:proofErr w:type="gramStart"/>
      <w:r w:rsidRPr="00640675">
        <w:rPr>
          <w:rFonts w:ascii="Gill Sans Nova Light" w:hAnsi="Gill Sans Nova Light" w:cs="Arial"/>
          <w:sz w:val="18"/>
          <w:szCs w:val="18"/>
        </w:rPr>
        <w:t>de</w:t>
      </w:r>
      <w:proofErr w:type="gramEnd"/>
      <w:r w:rsidRPr="00640675">
        <w:rPr>
          <w:rFonts w:ascii="Gill Sans Nova Light" w:hAnsi="Gill Sans Nova Light" w:cs="Arial"/>
          <w:sz w:val="18"/>
          <w:szCs w:val="18"/>
        </w:rPr>
        <w:t xml:space="preserve"> s</w:t>
      </w:r>
      <w:r w:rsidR="002F4EC7" w:rsidRPr="00640675">
        <w:rPr>
          <w:rFonts w:ascii="Gill Sans Nova Light" w:hAnsi="Gill Sans Nova Light" w:cs="Arial"/>
          <w:sz w:val="18"/>
          <w:szCs w:val="18"/>
        </w:rPr>
        <w:t>ensibiliser les migrants potentiels</w:t>
      </w:r>
      <w:r w:rsidR="007E4BAF" w:rsidRPr="00640675">
        <w:rPr>
          <w:rFonts w:ascii="Gill Sans Nova Light" w:hAnsi="Gill Sans Nova Light" w:cs="Arial"/>
          <w:sz w:val="18"/>
          <w:szCs w:val="18"/>
        </w:rPr>
        <w:t>, particulièrement les jeunes</w:t>
      </w:r>
      <w:r w:rsidR="003C4CB0" w:rsidRPr="00640675">
        <w:rPr>
          <w:rFonts w:ascii="Gill Sans Nova Light" w:hAnsi="Gill Sans Nova Light" w:cs="Arial"/>
          <w:sz w:val="18"/>
          <w:szCs w:val="18"/>
        </w:rPr>
        <w:t>,</w:t>
      </w:r>
      <w:r w:rsidR="002F4EC7" w:rsidRPr="00640675">
        <w:rPr>
          <w:rFonts w:ascii="Gill Sans Nova Light" w:hAnsi="Gill Sans Nova Light" w:cs="Arial"/>
          <w:sz w:val="18"/>
          <w:szCs w:val="18"/>
        </w:rPr>
        <w:t xml:space="preserve"> et de leurs communautés sur les dangers </w:t>
      </w:r>
      <w:r w:rsidR="003C4CB0" w:rsidRPr="00640675">
        <w:rPr>
          <w:rFonts w:ascii="Gill Sans Nova Light" w:hAnsi="Gill Sans Nova Light" w:cs="Arial"/>
          <w:sz w:val="18"/>
          <w:szCs w:val="18"/>
        </w:rPr>
        <w:t xml:space="preserve">de la migration irrégulière </w:t>
      </w:r>
      <w:r w:rsidR="002F4EC7" w:rsidRPr="00640675">
        <w:rPr>
          <w:rFonts w:ascii="Gill Sans Nova Light" w:hAnsi="Gill Sans Nova Light" w:cs="Arial"/>
          <w:sz w:val="18"/>
          <w:szCs w:val="18"/>
        </w:rPr>
        <w:t xml:space="preserve">et les alternatives afin qu’ils prennent des décisions informées ; </w:t>
      </w:r>
    </w:p>
    <w:p w14:paraId="36AEE301" w14:textId="17477AFB" w:rsidR="002F4EC7" w:rsidRPr="00640675" w:rsidRDefault="00177E60" w:rsidP="00B93495">
      <w:pPr>
        <w:pStyle w:val="Paragraphedeliste"/>
        <w:numPr>
          <w:ilvl w:val="0"/>
          <w:numId w:val="8"/>
        </w:numPr>
        <w:ind w:left="714" w:hanging="357"/>
        <w:contextualSpacing w:val="0"/>
        <w:jc w:val="both"/>
        <w:rPr>
          <w:rFonts w:ascii="Gill Sans Nova Light" w:hAnsi="Gill Sans Nova Light" w:cs="Arial"/>
          <w:sz w:val="18"/>
          <w:szCs w:val="18"/>
        </w:rPr>
      </w:pPr>
      <w:proofErr w:type="gramStart"/>
      <w:r w:rsidRPr="00640675">
        <w:rPr>
          <w:rFonts w:ascii="Gill Sans Nova Light" w:hAnsi="Gill Sans Nova Light" w:cs="Arial"/>
          <w:sz w:val="18"/>
          <w:szCs w:val="18"/>
        </w:rPr>
        <w:t>de</w:t>
      </w:r>
      <w:proofErr w:type="gramEnd"/>
      <w:r w:rsidRPr="00640675">
        <w:rPr>
          <w:rFonts w:ascii="Gill Sans Nova Light" w:hAnsi="Gill Sans Nova Light" w:cs="Arial"/>
          <w:sz w:val="18"/>
          <w:szCs w:val="18"/>
        </w:rPr>
        <w:t xml:space="preserve"> faire c</w:t>
      </w:r>
      <w:r w:rsidR="002F4EC7" w:rsidRPr="00640675">
        <w:rPr>
          <w:rFonts w:ascii="Gill Sans Nova Light" w:hAnsi="Gill Sans Nova Light" w:cs="Arial"/>
          <w:sz w:val="18"/>
          <w:szCs w:val="18"/>
        </w:rPr>
        <w:t>hanger la perception des communautés sur les migrants de retour et faciliter leur réintégration ;</w:t>
      </w:r>
    </w:p>
    <w:p w14:paraId="5A8B2879" w14:textId="0C0D3FCC" w:rsidR="00F0784E" w:rsidRPr="00640675" w:rsidRDefault="00177E60" w:rsidP="00B93495">
      <w:pPr>
        <w:pStyle w:val="Paragraphedeliste"/>
        <w:numPr>
          <w:ilvl w:val="0"/>
          <w:numId w:val="8"/>
        </w:numPr>
        <w:ind w:left="714" w:hanging="357"/>
        <w:contextualSpacing w:val="0"/>
        <w:jc w:val="both"/>
        <w:rPr>
          <w:rFonts w:ascii="Gill Sans Nova Light" w:hAnsi="Gill Sans Nova Light" w:cs="Arial"/>
          <w:sz w:val="18"/>
          <w:szCs w:val="18"/>
        </w:rPr>
      </w:pPr>
      <w:proofErr w:type="gramStart"/>
      <w:r w:rsidRPr="00640675">
        <w:rPr>
          <w:rFonts w:ascii="Gill Sans Nova Light" w:hAnsi="Gill Sans Nova Light" w:cs="Arial"/>
          <w:sz w:val="18"/>
          <w:szCs w:val="18"/>
        </w:rPr>
        <w:t>de</w:t>
      </w:r>
      <w:proofErr w:type="gramEnd"/>
      <w:r w:rsidRPr="00640675">
        <w:rPr>
          <w:rFonts w:ascii="Gill Sans Nova Light" w:hAnsi="Gill Sans Nova Light" w:cs="Arial"/>
          <w:sz w:val="18"/>
          <w:szCs w:val="18"/>
        </w:rPr>
        <w:t xml:space="preserve"> s</w:t>
      </w:r>
      <w:r w:rsidR="002F4EC7" w:rsidRPr="00640675">
        <w:rPr>
          <w:rFonts w:ascii="Gill Sans Nova Light" w:hAnsi="Gill Sans Nova Light" w:cs="Arial"/>
          <w:sz w:val="18"/>
          <w:szCs w:val="18"/>
        </w:rPr>
        <w:t xml:space="preserve">timuler l’intérêt des jeunes </w:t>
      </w:r>
      <w:r w:rsidR="00B802D6" w:rsidRPr="00640675">
        <w:rPr>
          <w:rFonts w:ascii="Gill Sans Nova Light" w:hAnsi="Gill Sans Nova Light" w:cs="Arial"/>
          <w:sz w:val="18"/>
          <w:szCs w:val="18"/>
        </w:rPr>
        <w:t>burkinabè</w:t>
      </w:r>
      <w:r w:rsidR="002F4EC7" w:rsidRPr="00640675">
        <w:rPr>
          <w:rFonts w:ascii="Gill Sans Nova Light" w:hAnsi="Gill Sans Nova Light" w:cs="Arial"/>
          <w:sz w:val="18"/>
          <w:szCs w:val="18"/>
        </w:rPr>
        <w:t xml:space="preserve"> pour l’entreprenariat, le développement d’activités génératrices de revenu et le travail local comme alternatives à la migration irrégulière ;</w:t>
      </w:r>
    </w:p>
    <w:p w14:paraId="292EBB92" w14:textId="39A92FF3" w:rsidR="00AE3623" w:rsidRPr="00640675" w:rsidRDefault="00177E60" w:rsidP="00B93495">
      <w:pPr>
        <w:pStyle w:val="Paragraphedeliste"/>
        <w:numPr>
          <w:ilvl w:val="0"/>
          <w:numId w:val="8"/>
        </w:numPr>
        <w:autoSpaceDE w:val="0"/>
        <w:autoSpaceDN w:val="0"/>
        <w:adjustRightInd w:val="0"/>
        <w:ind w:left="714" w:hanging="357"/>
        <w:contextualSpacing w:val="0"/>
        <w:jc w:val="both"/>
        <w:rPr>
          <w:rFonts w:ascii="Gill Sans Nova Light" w:eastAsia="Calibri" w:hAnsi="Gill Sans Nova Light" w:cs="Arial"/>
          <w:sz w:val="18"/>
          <w:szCs w:val="18"/>
        </w:rPr>
      </w:pPr>
      <w:proofErr w:type="gramStart"/>
      <w:r w:rsidRPr="00640675">
        <w:rPr>
          <w:rFonts w:ascii="Gill Sans Nova Light" w:eastAsia="Calibri" w:hAnsi="Gill Sans Nova Light" w:cs="Arial"/>
          <w:sz w:val="18"/>
          <w:szCs w:val="18"/>
        </w:rPr>
        <w:t>d’i</w:t>
      </w:r>
      <w:r w:rsidR="00855D3F" w:rsidRPr="00640675">
        <w:rPr>
          <w:rFonts w:ascii="Gill Sans Nova Light" w:eastAsia="Calibri" w:hAnsi="Gill Sans Nova Light" w:cs="Arial"/>
          <w:sz w:val="18"/>
          <w:szCs w:val="18"/>
        </w:rPr>
        <w:t>nformer</w:t>
      </w:r>
      <w:proofErr w:type="gramEnd"/>
      <w:r w:rsidR="00855D3F" w:rsidRPr="00640675">
        <w:rPr>
          <w:rFonts w:ascii="Gill Sans Nova Light" w:eastAsia="Calibri" w:hAnsi="Gill Sans Nova Light" w:cs="Arial"/>
          <w:sz w:val="18"/>
          <w:szCs w:val="18"/>
        </w:rPr>
        <w:t xml:space="preserve"> </w:t>
      </w:r>
      <w:r w:rsidRPr="00640675">
        <w:rPr>
          <w:rFonts w:ascii="Gill Sans Nova Light" w:eastAsia="Calibri" w:hAnsi="Gill Sans Nova Light" w:cs="Arial"/>
          <w:sz w:val="18"/>
          <w:szCs w:val="18"/>
        </w:rPr>
        <w:t xml:space="preserve">accessoirement </w:t>
      </w:r>
      <w:r w:rsidR="00855D3F" w:rsidRPr="00640675">
        <w:rPr>
          <w:rFonts w:ascii="Gill Sans Nova Light" w:eastAsia="Calibri" w:hAnsi="Gill Sans Nova Light" w:cs="Arial"/>
          <w:sz w:val="18"/>
          <w:szCs w:val="18"/>
        </w:rPr>
        <w:t>les populations sur l</w:t>
      </w:r>
      <w:r w:rsidR="0007717B" w:rsidRPr="00640675">
        <w:rPr>
          <w:rFonts w:ascii="Gill Sans Nova Light" w:eastAsia="Calibri" w:hAnsi="Gill Sans Nova Light" w:cs="Arial"/>
          <w:sz w:val="18"/>
          <w:szCs w:val="18"/>
        </w:rPr>
        <w:t xml:space="preserve">es </w:t>
      </w:r>
      <w:r w:rsidR="00855D3F" w:rsidRPr="00640675">
        <w:rPr>
          <w:rFonts w:ascii="Gill Sans Nova Light" w:eastAsia="Calibri" w:hAnsi="Gill Sans Nova Light" w:cs="Arial"/>
          <w:sz w:val="18"/>
          <w:szCs w:val="18"/>
        </w:rPr>
        <w:t xml:space="preserve">actions de renforcement de la </w:t>
      </w:r>
      <w:r w:rsidR="0007717B" w:rsidRPr="00640675">
        <w:rPr>
          <w:rFonts w:ascii="Gill Sans Nova Light" w:eastAsia="Calibri" w:hAnsi="Gill Sans Nova Light" w:cs="Arial"/>
          <w:sz w:val="18"/>
          <w:szCs w:val="18"/>
        </w:rPr>
        <w:t>cohésion</w:t>
      </w:r>
      <w:r w:rsidR="00855D3F" w:rsidRPr="00640675">
        <w:rPr>
          <w:rFonts w:ascii="Gill Sans Nova Light" w:eastAsia="Calibri" w:hAnsi="Gill Sans Nova Light" w:cs="Arial"/>
          <w:sz w:val="18"/>
          <w:szCs w:val="18"/>
        </w:rPr>
        <w:t xml:space="preserve"> sociale</w:t>
      </w:r>
      <w:r w:rsidR="0007717B" w:rsidRPr="00640675">
        <w:rPr>
          <w:rFonts w:ascii="Gill Sans Nova Light" w:eastAsia="Calibri" w:hAnsi="Gill Sans Nova Light" w:cs="Arial"/>
          <w:sz w:val="18"/>
          <w:szCs w:val="18"/>
        </w:rPr>
        <w:t xml:space="preserve"> intercommunautaire et </w:t>
      </w:r>
      <w:r w:rsidR="00AE3623" w:rsidRPr="00640675">
        <w:rPr>
          <w:rFonts w:ascii="Gill Sans Nova Light" w:eastAsia="Calibri" w:hAnsi="Gill Sans Nova Light" w:cs="Arial"/>
          <w:sz w:val="18"/>
          <w:szCs w:val="18"/>
        </w:rPr>
        <w:t>de prévention des conflits</w:t>
      </w:r>
      <w:r w:rsidR="004874C2" w:rsidRPr="00640675">
        <w:rPr>
          <w:rFonts w:ascii="Gill Sans Nova Light" w:eastAsia="Calibri" w:hAnsi="Gill Sans Nova Light" w:cs="Arial"/>
          <w:sz w:val="18"/>
          <w:szCs w:val="18"/>
        </w:rPr>
        <w:t xml:space="preserve">, </w:t>
      </w:r>
      <w:r w:rsidR="00A23C0A" w:rsidRPr="00640675">
        <w:rPr>
          <w:rFonts w:ascii="Gill Sans Nova Light" w:eastAsia="Calibri" w:hAnsi="Gill Sans Nova Light" w:cs="Arial"/>
          <w:sz w:val="18"/>
          <w:szCs w:val="18"/>
        </w:rPr>
        <w:t xml:space="preserve">de </w:t>
      </w:r>
      <w:r w:rsidR="00514CB6" w:rsidRPr="00640675">
        <w:rPr>
          <w:rFonts w:ascii="Gill Sans Nova Light" w:eastAsia="Calibri" w:hAnsi="Gill Sans Nova Light" w:cs="Arial"/>
          <w:sz w:val="18"/>
          <w:szCs w:val="18"/>
        </w:rPr>
        <w:t xml:space="preserve">gestion </w:t>
      </w:r>
      <w:r w:rsidR="00A23C0A" w:rsidRPr="00640675">
        <w:rPr>
          <w:rFonts w:ascii="Gill Sans Nova Light" w:eastAsia="Calibri" w:hAnsi="Gill Sans Nova Light" w:cs="Arial"/>
          <w:sz w:val="18"/>
          <w:szCs w:val="18"/>
        </w:rPr>
        <w:t>des frontières</w:t>
      </w:r>
      <w:r w:rsidR="00514CB6" w:rsidRPr="00640675">
        <w:rPr>
          <w:rFonts w:ascii="Gill Sans Nova Light" w:eastAsia="Calibri" w:hAnsi="Gill Sans Nova Light" w:cs="Arial"/>
          <w:sz w:val="18"/>
          <w:szCs w:val="18"/>
        </w:rPr>
        <w:t xml:space="preserve"> </w:t>
      </w:r>
      <w:r w:rsidR="004874C2" w:rsidRPr="00640675">
        <w:rPr>
          <w:rFonts w:ascii="Gill Sans Nova Light" w:eastAsia="Calibri" w:hAnsi="Gill Sans Nova Light" w:cs="Arial"/>
          <w:sz w:val="18"/>
          <w:szCs w:val="18"/>
        </w:rPr>
        <w:t xml:space="preserve">ainsi que </w:t>
      </w:r>
      <w:r w:rsidR="00A23C0A" w:rsidRPr="00640675">
        <w:rPr>
          <w:rFonts w:ascii="Gill Sans Nova Light" w:eastAsia="Calibri" w:hAnsi="Gill Sans Nova Light" w:cs="Arial"/>
          <w:sz w:val="18"/>
          <w:szCs w:val="18"/>
        </w:rPr>
        <w:t>d</w:t>
      </w:r>
      <w:r w:rsidR="004874C2" w:rsidRPr="00640675">
        <w:rPr>
          <w:rFonts w:ascii="Gill Sans Nova Light" w:eastAsia="Calibri" w:hAnsi="Gill Sans Nova Light" w:cs="Arial"/>
          <w:sz w:val="18"/>
          <w:szCs w:val="18"/>
        </w:rPr>
        <w:t>’assistance humanitaire</w:t>
      </w:r>
      <w:r w:rsidR="00AE3623" w:rsidRPr="00640675">
        <w:rPr>
          <w:rFonts w:ascii="Gill Sans Nova Light" w:eastAsia="Calibri" w:hAnsi="Gill Sans Nova Light" w:cs="Arial"/>
          <w:sz w:val="18"/>
          <w:szCs w:val="18"/>
        </w:rPr>
        <w:t xml:space="preserve">. </w:t>
      </w:r>
    </w:p>
    <w:p w14:paraId="162E7AAF" w14:textId="77777777" w:rsidR="00B21EFE" w:rsidRPr="00640675" w:rsidRDefault="00B21EFE" w:rsidP="00B93495">
      <w:pPr>
        <w:autoSpaceDE w:val="0"/>
        <w:autoSpaceDN w:val="0"/>
        <w:adjustRightInd w:val="0"/>
        <w:spacing w:afterLines="60" w:after="144"/>
        <w:jc w:val="both"/>
        <w:rPr>
          <w:rFonts w:ascii="Gill Sans Nova Light" w:eastAsia="Calibri" w:hAnsi="Gill Sans Nova Light" w:cs="Arial"/>
          <w:sz w:val="18"/>
          <w:szCs w:val="18"/>
        </w:rPr>
      </w:pPr>
    </w:p>
    <w:p w14:paraId="2727E271" w14:textId="4AC7B4A4" w:rsidR="002F4EC7" w:rsidRPr="00640675" w:rsidRDefault="002F4EC7" w:rsidP="00B93495">
      <w:pPr>
        <w:pStyle w:val="Paragraphedeliste"/>
        <w:numPr>
          <w:ilvl w:val="0"/>
          <w:numId w:val="1"/>
        </w:numPr>
        <w:tabs>
          <w:tab w:val="clear" w:pos="1080"/>
          <w:tab w:val="num" w:pos="1418"/>
        </w:tabs>
        <w:spacing w:afterLines="60" w:after="144"/>
        <w:ind w:left="567" w:hanging="283"/>
        <w:jc w:val="both"/>
        <w:rPr>
          <w:rFonts w:ascii="Gill Sans Nova Light" w:hAnsi="Gill Sans Nova Light" w:cs="Arial"/>
          <w:b/>
          <w:sz w:val="18"/>
          <w:szCs w:val="18"/>
          <w:u w:val="single"/>
        </w:rPr>
      </w:pPr>
      <w:r w:rsidRPr="00640675">
        <w:rPr>
          <w:rFonts w:ascii="Gill Sans Nova Light" w:hAnsi="Gill Sans Nova Light" w:cs="Arial"/>
          <w:b/>
          <w:sz w:val="18"/>
          <w:szCs w:val="18"/>
          <w:u w:val="single"/>
        </w:rPr>
        <w:t>Les résultats attendus</w:t>
      </w:r>
    </w:p>
    <w:p w14:paraId="3E22B8E8" w14:textId="533A41B2" w:rsidR="00926C15" w:rsidRPr="00640675" w:rsidRDefault="002F4EC7" w:rsidP="00640675">
      <w:pPr>
        <w:jc w:val="both"/>
        <w:rPr>
          <w:rFonts w:ascii="Gill Sans Nova Light" w:hAnsi="Gill Sans Nova Light" w:cs="Arial"/>
          <w:sz w:val="18"/>
          <w:szCs w:val="18"/>
        </w:rPr>
      </w:pPr>
      <w:r w:rsidRPr="00640675">
        <w:rPr>
          <w:rFonts w:ascii="Gill Sans Nova Light" w:hAnsi="Gill Sans Nova Light" w:cs="Arial"/>
          <w:sz w:val="18"/>
          <w:szCs w:val="18"/>
        </w:rPr>
        <w:t xml:space="preserve">A l’issue de cette campagne, les principaux résultats attendus sont </w:t>
      </w:r>
      <w:r w:rsidR="00F85725" w:rsidRPr="00640675">
        <w:rPr>
          <w:rFonts w:ascii="Gill Sans Nova Light" w:hAnsi="Gill Sans Nova Light" w:cs="Arial"/>
          <w:sz w:val="18"/>
          <w:szCs w:val="18"/>
        </w:rPr>
        <w:t>l’organisations de t</w:t>
      </w:r>
      <w:r w:rsidR="00F0784E" w:rsidRPr="00640675">
        <w:rPr>
          <w:rFonts w:ascii="Gill Sans Nova Light" w:hAnsi="Gill Sans Nova Light" w:cs="Arial"/>
          <w:sz w:val="18"/>
          <w:szCs w:val="18"/>
        </w:rPr>
        <w:t>rois</w:t>
      </w:r>
      <w:r w:rsidRPr="00640675">
        <w:rPr>
          <w:rFonts w:ascii="Gill Sans Nova Light" w:hAnsi="Gill Sans Nova Light" w:cs="Arial"/>
          <w:sz w:val="18"/>
          <w:szCs w:val="18"/>
        </w:rPr>
        <w:t xml:space="preserve"> émissions</w:t>
      </w:r>
      <w:r w:rsidR="006A44B4" w:rsidRPr="00640675">
        <w:rPr>
          <w:rFonts w:ascii="Gill Sans Nova Light" w:hAnsi="Gill Sans Nova Light" w:cs="Arial"/>
          <w:sz w:val="18"/>
          <w:szCs w:val="18"/>
        </w:rPr>
        <w:t>,</w:t>
      </w:r>
      <w:r w:rsidRPr="00640675">
        <w:rPr>
          <w:rFonts w:ascii="Gill Sans Nova Light" w:hAnsi="Gill Sans Nova Light" w:cs="Arial"/>
          <w:sz w:val="18"/>
          <w:szCs w:val="18"/>
        </w:rPr>
        <w:t xml:space="preserve"> </w:t>
      </w:r>
      <w:r w:rsidR="006A44B4" w:rsidRPr="00640675">
        <w:rPr>
          <w:rFonts w:ascii="Gill Sans Nova Light" w:hAnsi="Gill Sans Nova Light" w:cs="Arial"/>
          <w:sz w:val="18"/>
          <w:szCs w:val="18"/>
        </w:rPr>
        <w:t xml:space="preserve">à hauteur d’une émission par mois, </w:t>
      </w:r>
      <w:r w:rsidRPr="00640675">
        <w:rPr>
          <w:rFonts w:ascii="Gill Sans Nova Light" w:hAnsi="Gill Sans Nova Light" w:cs="Arial"/>
          <w:sz w:val="18"/>
          <w:szCs w:val="18"/>
        </w:rPr>
        <w:t>sous forme de table ronde</w:t>
      </w:r>
      <w:r w:rsidR="003E0E37" w:rsidRPr="00640675">
        <w:rPr>
          <w:rFonts w:ascii="Gill Sans Nova Light" w:hAnsi="Gill Sans Nova Light" w:cs="Arial"/>
          <w:sz w:val="18"/>
          <w:szCs w:val="18"/>
        </w:rPr>
        <w:t xml:space="preserve"> / débats </w:t>
      </w:r>
      <w:r w:rsidR="00F85725" w:rsidRPr="00640675">
        <w:rPr>
          <w:rFonts w:ascii="Gill Sans Nova Light" w:hAnsi="Gill Sans Nova Light" w:cs="Arial"/>
          <w:sz w:val="18"/>
          <w:szCs w:val="18"/>
        </w:rPr>
        <w:t xml:space="preserve">d’environ 45 minutes à une heure </w:t>
      </w:r>
      <w:r w:rsidR="00897F12" w:rsidRPr="00640675">
        <w:rPr>
          <w:rFonts w:ascii="Gill Sans Nova Light" w:hAnsi="Gill Sans Nova Light" w:cs="Arial"/>
          <w:sz w:val="18"/>
          <w:szCs w:val="18"/>
        </w:rPr>
        <w:t xml:space="preserve">sur des thématiques portant sur les risques et les alternatives à la migration irrégulière </w:t>
      </w:r>
      <w:r w:rsidR="00F85725" w:rsidRPr="00640675">
        <w:rPr>
          <w:rFonts w:ascii="Gill Sans Nova Light" w:hAnsi="Gill Sans Nova Light" w:cs="Arial"/>
          <w:sz w:val="18"/>
          <w:szCs w:val="18"/>
        </w:rPr>
        <w:t>et</w:t>
      </w:r>
      <w:r w:rsidR="00897F12" w:rsidRPr="00640675">
        <w:rPr>
          <w:rFonts w:ascii="Gill Sans Nova Light" w:hAnsi="Gill Sans Nova Light" w:cs="Arial"/>
          <w:sz w:val="18"/>
          <w:szCs w:val="18"/>
        </w:rPr>
        <w:t> :</w:t>
      </w:r>
      <w:r w:rsidR="003E0E37" w:rsidRPr="00640675">
        <w:rPr>
          <w:rFonts w:ascii="Gill Sans Nova Light" w:hAnsi="Gill Sans Nova Light" w:cs="Arial"/>
          <w:sz w:val="18"/>
          <w:szCs w:val="18"/>
        </w:rPr>
        <w:t xml:space="preserve"> </w:t>
      </w:r>
    </w:p>
    <w:p w14:paraId="72C1C77A" w14:textId="77777777" w:rsidR="00897F12" w:rsidRPr="00640675" w:rsidRDefault="00897F12" w:rsidP="00640675">
      <w:pPr>
        <w:pStyle w:val="Paragraphedeliste"/>
        <w:numPr>
          <w:ilvl w:val="0"/>
          <w:numId w:val="9"/>
        </w:numPr>
        <w:shd w:val="clear" w:color="auto" w:fill="FFFFFF"/>
        <w:contextualSpacing w:val="0"/>
        <w:jc w:val="both"/>
        <w:rPr>
          <w:rFonts w:ascii="Gill Sans Nova Light" w:hAnsi="Gill Sans Nova Light" w:cs="Arial"/>
          <w:sz w:val="18"/>
          <w:szCs w:val="18"/>
        </w:rPr>
      </w:pPr>
      <w:r w:rsidRPr="00640675">
        <w:rPr>
          <w:rFonts w:ascii="Gill Sans Nova Light" w:hAnsi="Gill Sans Nova Light" w:cs="Arial"/>
          <w:sz w:val="18"/>
          <w:szCs w:val="18"/>
        </w:rPr>
        <w:t>Laissant un espace d’expression aux auditeurs ;</w:t>
      </w:r>
    </w:p>
    <w:p w14:paraId="31910368" w14:textId="68ECD2F9" w:rsidR="00926C15" w:rsidRPr="00640675" w:rsidRDefault="00897F12" w:rsidP="00640675">
      <w:pPr>
        <w:pStyle w:val="Paragraphedeliste"/>
        <w:numPr>
          <w:ilvl w:val="0"/>
          <w:numId w:val="9"/>
        </w:numPr>
        <w:shd w:val="clear" w:color="auto" w:fill="FFFFFF"/>
        <w:contextualSpacing w:val="0"/>
        <w:jc w:val="both"/>
        <w:rPr>
          <w:rFonts w:ascii="Gill Sans Nova Light" w:hAnsi="Gill Sans Nova Light" w:cs="Arial"/>
          <w:sz w:val="18"/>
          <w:szCs w:val="18"/>
        </w:rPr>
      </w:pPr>
      <w:r w:rsidRPr="00640675">
        <w:rPr>
          <w:rFonts w:ascii="Gill Sans Nova Light" w:hAnsi="Gill Sans Nova Light" w:cs="Arial"/>
          <w:sz w:val="18"/>
          <w:szCs w:val="18"/>
        </w:rPr>
        <w:t>Incluant des</w:t>
      </w:r>
      <w:r w:rsidR="002F4EC7" w:rsidRPr="00640675">
        <w:rPr>
          <w:rFonts w:ascii="Gill Sans Nova Light" w:hAnsi="Gill Sans Nova Light" w:cs="Arial"/>
          <w:sz w:val="18"/>
          <w:szCs w:val="18"/>
        </w:rPr>
        <w:t xml:space="preserve"> jeux radiophoniques</w:t>
      </w:r>
      <w:r w:rsidRPr="00640675">
        <w:rPr>
          <w:rFonts w:ascii="Gill Sans Nova Light" w:hAnsi="Gill Sans Nova Light" w:cs="Arial"/>
          <w:sz w:val="18"/>
          <w:szCs w:val="18"/>
        </w:rPr>
        <w:t xml:space="preserve"> </w:t>
      </w:r>
      <w:r w:rsidR="002F4EC7" w:rsidRPr="00640675">
        <w:rPr>
          <w:rFonts w:ascii="Gill Sans Nova Light" w:hAnsi="Gill Sans Nova Light" w:cs="Arial"/>
          <w:sz w:val="18"/>
          <w:szCs w:val="18"/>
        </w:rPr>
        <w:t>;</w:t>
      </w:r>
    </w:p>
    <w:p w14:paraId="20A3B105" w14:textId="01E79C14" w:rsidR="002F4EC7" w:rsidRPr="00640675" w:rsidRDefault="009C416C" w:rsidP="00B93495">
      <w:pPr>
        <w:pStyle w:val="Paragraphedeliste"/>
        <w:numPr>
          <w:ilvl w:val="0"/>
          <w:numId w:val="9"/>
        </w:numPr>
        <w:shd w:val="clear" w:color="auto" w:fill="FFFFFF"/>
        <w:spacing w:afterLines="60" w:after="144"/>
        <w:jc w:val="both"/>
        <w:rPr>
          <w:rFonts w:ascii="Gill Sans Nova Light" w:hAnsi="Gill Sans Nova Light" w:cs="Arial"/>
          <w:sz w:val="18"/>
          <w:szCs w:val="18"/>
        </w:rPr>
      </w:pPr>
      <w:r w:rsidRPr="00640675">
        <w:rPr>
          <w:rFonts w:ascii="Gill Sans Nova Light" w:hAnsi="Gill Sans Nova Light" w:cs="Arial"/>
          <w:sz w:val="18"/>
          <w:szCs w:val="18"/>
        </w:rPr>
        <w:t xml:space="preserve">Permettant une </w:t>
      </w:r>
      <w:r w:rsidR="002F4EC7" w:rsidRPr="00640675">
        <w:rPr>
          <w:rFonts w:ascii="Gill Sans Nova Light" w:hAnsi="Gill Sans Nova Light" w:cs="Arial"/>
          <w:sz w:val="18"/>
          <w:szCs w:val="18"/>
        </w:rPr>
        <w:t>diffusion</w:t>
      </w:r>
      <w:r w:rsidRPr="00640675">
        <w:rPr>
          <w:rFonts w:ascii="Gill Sans Nova Light" w:hAnsi="Gill Sans Nova Light" w:cs="Arial"/>
          <w:sz w:val="18"/>
          <w:szCs w:val="18"/>
        </w:rPr>
        <w:t xml:space="preserve"> large</w:t>
      </w:r>
      <w:r w:rsidR="002F4EC7" w:rsidRPr="00640675">
        <w:rPr>
          <w:rFonts w:ascii="Gill Sans Nova Light" w:hAnsi="Gill Sans Nova Light" w:cs="Arial"/>
          <w:sz w:val="18"/>
          <w:szCs w:val="18"/>
        </w:rPr>
        <w:t xml:space="preserve"> de</w:t>
      </w:r>
      <w:r w:rsidRPr="00640675">
        <w:rPr>
          <w:rFonts w:ascii="Gill Sans Nova Light" w:hAnsi="Gill Sans Nova Light" w:cs="Arial"/>
          <w:sz w:val="18"/>
          <w:szCs w:val="18"/>
        </w:rPr>
        <w:t xml:space="preserve"> ce</w:t>
      </w:r>
      <w:r w:rsidR="002F4EC7" w:rsidRPr="00640675">
        <w:rPr>
          <w:rFonts w:ascii="Gill Sans Nova Light" w:hAnsi="Gill Sans Nova Light" w:cs="Arial"/>
          <w:sz w:val="18"/>
          <w:szCs w:val="18"/>
        </w:rPr>
        <w:t xml:space="preserve">s émissions sur </w:t>
      </w:r>
      <w:r w:rsidR="00724300" w:rsidRPr="00640675">
        <w:rPr>
          <w:rFonts w:ascii="Gill Sans Nova Light" w:hAnsi="Gill Sans Nova Light" w:cs="Arial"/>
          <w:sz w:val="18"/>
          <w:szCs w:val="18"/>
        </w:rPr>
        <w:t>une quarantaine de</w:t>
      </w:r>
      <w:r w:rsidRPr="00640675">
        <w:rPr>
          <w:rFonts w:ascii="Gill Sans Nova Light" w:hAnsi="Gill Sans Nova Light" w:cs="Arial"/>
          <w:sz w:val="18"/>
          <w:szCs w:val="18"/>
        </w:rPr>
        <w:t xml:space="preserve"> </w:t>
      </w:r>
      <w:r w:rsidR="002F4EC7" w:rsidRPr="00640675">
        <w:rPr>
          <w:rFonts w:ascii="Gill Sans Nova Light" w:hAnsi="Gill Sans Nova Light" w:cs="Arial"/>
          <w:sz w:val="18"/>
          <w:szCs w:val="18"/>
        </w:rPr>
        <w:t xml:space="preserve">radios </w:t>
      </w:r>
      <w:r w:rsidR="009F7835" w:rsidRPr="00640675">
        <w:rPr>
          <w:rFonts w:ascii="Gill Sans Nova Light" w:hAnsi="Gill Sans Nova Light" w:cs="Arial"/>
          <w:sz w:val="18"/>
          <w:szCs w:val="18"/>
        </w:rPr>
        <w:t xml:space="preserve">à base communautaire </w:t>
      </w:r>
      <w:r w:rsidR="0089406B" w:rsidRPr="00640675">
        <w:rPr>
          <w:rFonts w:ascii="Gill Sans Nova Light" w:hAnsi="Gill Sans Nova Light" w:cs="Arial"/>
          <w:sz w:val="18"/>
          <w:szCs w:val="18"/>
        </w:rPr>
        <w:t xml:space="preserve">des régions </w:t>
      </w:r>
      <w:r w:rsidR="00D6315B" w:rsidRPr="00640675">
        <w:rPr>
          <w:rFonts w:ascii="Gill Sans Nova Light" w:hAnsi="Gill Sans Nova Light" w:cs="Arial"/>
          <w:sz w:val="18"/>
          <w:szCs w:val="18"/>
        </w:rPr>
        <w:t xml:space="preserve">du Burkina Faso, dont les régions </w:t>
      </w:r>
      <w:r w:rsidR="0089406B" w:rsidRPr="00640675">
        <w:rPr>
          <w:rFonts w:ascii="Gill Sans Nova Light" w:hAnsi="Gill Sans Nova Light" w:cs="Arial"/>
          <w:sz w:val="18"/>
          <w:szCs w:val="18"/>
        </w:rPr>
        <w:t>de l’Est (Fada N’</w:t>
      </w:r>
      <w:r w:rsidR="00926C15" w:rsidRPr="00640675">
        <w:rPr>
          <w:rFonts w:ascii="Gill Sans Nova Light" w:hAnsi="Gill Sans Nova Light" w:cs="Arial"/>
          <w:sz w:val="18"/>
          <w:szCs w:val="18"/>
        </w:rPr>
        <w:t>G</w:t>
      </w:r>
      <w:r w:rsidR="0089406B" w:rsidRPr="00640675">
        <w:rPr>
          <w:rFonts w:ascii="Gill Sans Nova Light" w:hAnsi="Gill Sans Nova Light" w:cs="Arial"/>
          <w:sz w:val="18"/>
          <w:szCs w:val="18"/>
        </w:rPr>
        <w:t>ourma), du Sahel (</w:t>
      </w:r>
      <w:r w:rsidR="00840159" w:rsidRPr="00640675">
        <w:rPr>
          <w:rFonts w:ascii="Gill Sans Nova Light" w:hAnsi="Gill Sans Nova Light" w:cs="Arial"/>
          <w:sz w:val="18"/>
          <w:szCs w:val="18"/>
        </w:rPr>
        <w:t>Dori)</w:t>
      </w:r>
      <w:r w:rsidR="00DC4CFA" w:rsidRPr="00640675">
        <w:rPr>
          <w:rFonts w:ascii="Gill Sans Nova Light" w:hAnsi="Gill Sans Nova Light" w:cs="Arial"/>
          <w:sz w:val="18"/>
          <w:szCs w:val="18"/>
        </w:rPr>
        <w:t>, du Centre-Nord (Kaya), du Nord (Ouahigouya)</w:t>
      </w:r>
      <w:r w:rsidR="00695999" w:rsidRPr="00640675">
        <w:rPr>
          <w:rFonts w:ascii="Gill Sans Nova Light" w:hAnsi="Gill Sans Nova Light" w:cs="Arial"/>
          <w:sz w:val="18"/>
          <w:szCs w:val="18"/>
        </w:rPr>
        <w:t>, du Centre-Est (</w:t>
      </w:r>
      <w:r w:rsidR="00926C15" w:rsidRPr="00640675">
        <w:rPr>
          <w:rFonts w:ascii="Gill Sans Nova Light" w:hAnsi="Gill Sans Nova Light" w:cs="Arial"/>
          <w:sz w:val="18"/>
          <w:szCs w:val="18"/>
        </w:rPr>
        <w:t>Tenkodogo</w:t>
      </w:r>
      <w:r w:rsidR="00695999" w:rsidRPr="00640675">
        <w:rPr>
          <w:rFonts w:ascii="Gill Sans Nova Light" w:hAnsi="Gill Sans Nova Light" w:cs="Arial"/>
          <w:sz w:val="18"/>
          <w:szCs w:val="18"/>
        </w:rPr>
        <w:t xml:space="preserve">), du </w:t>
      </w:r>
      <w:r w:rsidR="00B42287" w:rsidRPr="00640675">
        <w:rPr>
          <w:rFonts w:ascii="Gill Sans Nova Light" w:hAnsi="Gill Sans Nova Light" w:cs="Arial"/>
          <w:sz w:val="18"/>
          <w:szCs w:val="18"/>
        </w:rPr>
        <w:t>Centre-Sud (Manga), du Centre (Ouagadougou et Ziniaré)</w:t>
      </w:r>
      <w:r w:rsidR="00241176" w:rsidRPr="00640675">
        <w:rPr>
          <w:rFonts w:ascii="Gill Sans Nova Light" w:hAnsi="Gill Sans Nova Light" w:cs="Arial"/>
          <w:sz w:val="18"/>
          <w:szCs w:val="18"/>
        </w:rPr>
        <w:t xml:space="preserve">. Certaines de ces </w:t>
      </w:r>
      <w:r w:rsidR="008D2335" w:rsidRPr="00640675">
        <w:rPr>
          <w:rFonts w:ascii="Gill Sans Nova Light" w:hAnsi="Gill Sans Nova Light" w:cs="Arial"/>
          <w:sz w:val="18"/>
          <w:szCs w:val="18"/>
        </w:rPr>
        <w:t>émissions</w:t>
      </w:r>
      <w:r w:rsidR="00241176" w:rsidRPr="00640675">
        <w:rPr>
          <w:rFonts w:ascii="Gill Sans Nova Light" w:hAnsi="Gill Sans Nova Light" w:cs="Arial"/>
          <w:sz w:val="18"/>
          <w:szCs w:val="18"/>
        </w:rPr>
        <w:t xml:space="preserve"> </w:t>
      </w:r>
      <w:r w:rsidR="008D2335" w:rsidRPr="00640675">
        <w:rPr>
          <w:rFonts w:ascii="Gill Sans Nova Light" w:hAnsi="Gill Sans Nova Light" w:cs="Arial"/>
          <w:sz w:val="18"/>
          <w:szCs w:val="18"/>
        </w:rPr>
        <w:t>radiophoniques</w:t>
      </w:r>
      <w:r w:rsidR="00241176" w:rsidRPr="00640675">
        <w:rPr>
          <w:rFonts w:ascii="Gill Sans Nova Light" w:hAnsi="Gill Sans Nova Light" w:cs="Arial"/>
          <w:sz w:val="18"/>
          <w:szCs w:val="18"/>
        </w:rPr>
        <w:t xml:space="preserve"> couvrirons </w:t>
      </w:r>
      <w:r w:rsidR="008D2335" w:rsidRPr="00640675">
        <w:rPr>
          <w:rFonts w:ascii="Gill Sans Nova Light" w:hAnsi="Gill Sans Nova Light" w:cs="Arial"/>
          <w:sz w:val="18"/>
          <w:szCs w:val="18"/>
        </w:rPr>
        <w:t>quelques-unes</w:t>
      </w:r>
      <w:r w:rsidR="00241176" w:rsidRPr="00640675">
        <w:rPr>
          <w:rFonts w:ascii="Gill Sans Nova Light" w:hAnsi="Gill Sans Nova Light" w:cs="Arial"/>
          <w:sz w:val="18"/>
          <w:szCs w:val="18"/>
        </w:rPr>
        <w:t xml:space="preserve"> des autres </w:t>
      </w:r>
      <w:r w:rsidR="008D2335" w:rsidRPr="00640675">
        <w:rPr>
          <w:rFonts w:ascii="Gill Sans Nova Light" w:hAnsi="Gill Sans Nova Light" w:cs="Arial"/>
          <w:sz w:val="18"/>
          <w:szCs w:val="18"/>
        </w:rPr>
        <w:t>séries</w:t>
      </w:r>
      <w:r w:rsidR="00241176" w:rsidRPr="00640675">
        <w:rPr>
          <w:rFonts w:ascii="Gill Sans Nova Light" w:hAnsi="Gill Sans Nova Light" w:cs="Arial"/>
          <w:sz w:val="18"/>
          <w:szCs w:val="18"/>
        </w:rPr>
        <w:t xml:space="preserve"> de campagne de sen</w:t>
      </w:r>
      <w:r w:rsidR="008D2335" w:rsidRPr="00640675">
        <w:rPr>
          <w:rFonts w:ascii="Gill Sans Nova Light" w:hAnsi="Gill Sans Nova Light" w:cs="Arial"/>
          <w:sz w:val="18"/>
          <w:szCs w:val="18"/>
        </w:rPr>
        <w:t>si</w:t>
      </w:r>
      <w:r w:rsidR="00241176" w:rsidRPr="00640675">
        <w:rPr>
          <w:rFonts w:ascii="Gill Sans Nova Light" w:hAnsi="Gill Sans Nova Light" w:cs="Arial"/>
          <w:sz w:val="18"/>
          <w:szCs w:val="18"/>
        </w:rPr>
        <w:t>bilisation</w:t>
      </w:r>
      <w:r w:rsidR="008D2335" w:rsidRPr="00640675">
        <w:rPr>
          <w:rFonts w:ascii="Gill Sans Nova Light" w:hAnsi="Gill Sans Nova Light" w:cs="Arial"/>
          <w:sz w:val="18"/>
          <w:szCs w:val="18"/>
        </w:rPr>
        <w:t xml:space="preserve"> </w:t>
      </w:r>
      <w:r w:rsidR="007D49AD" w:rsidRPr="00640675">
        <w:rPr>
          <w:rFonts w:ascii="Gill Sans Nova Light" w:hAnsi="Gill Sans Nova Light" w:cs="Arial"/>
          <w:sz w:val="18"/>
          <w:szCs w:val="18"/>
        </w:rPr>
        <w:t>menées</w:t>
      </w:r>
      <w:r w:rsidR="008D2335" w:rsidRPr="00640675">
        <w:rPr>
          <w:rFonts w:ascii="Gill Sans Nova Light" w:hAnsi="Gill Sans Nova Light" w:cs="Arial"/>
          <w:sz w:val="18"/>
          <w:szCs w:val="18"/>
        </w:rPr>
        <w:t xml:space="preserve"> par l’OIM d’ici au 30 </w:t>
      </w:r>
      <w:r w:rsidR="007D49AD" w:rsidRPr="00640675">
        <w:rPr>
          <w:rFonts w:ascii="Gill Sans Nova Light" w:hAnsi="Gill Sans Nova Light" w:cs="Arial"/>
          <w:sz w:val="18"/>
          <w:szCs w:val="18"/>
        </w:rPr>
        <w:t>septembre</w:t>
      </w:r>
      <w:r w:rsidR="008D2335" w:rsidRPr="00640675">
        <w:rPr>
          <w:rFonts w:ascii="Gill Sans Nova Light" w:hAnsi="Gill Sans Nova Light" w:cs="Arial"/>
          <w:sz w:val="18"/>
          <w:szCs w:val="18"/>
        </w:rPr>
        <w:t xml:space="preserve"> 2022 </w:t>
      </w:r>
      <w:r w:rsidR="00EA2583" w:rsidRPr="00640675">
        <w:rPr>
          <w:rFonts w:ascii="Gill Sans Nova Light" w:hAnsi="Gill Sans Nova Light" w:cs="Arial"/>
          <w:sz w:val="18"/>
          <w:szCs w:val="18"/>
        </w:rPr>
        <w:t xml:space="preserve">et notamment la </w:t>
      </w:r>
      <w:r w:rsidR="007D49AD" w:rsidRPr="00640675">
        <w:rPr>
          <w:rFonts w:ascii="Gill Sans Nova Light" w:hAnsi="Gill Sans Nova Light" w:cs="Arial"/>
          <w:sz w:val="18"/>
          <w:szCs w:val="18"/>
        </w:rPr>
        <w:t>tournée</w:t>
      </w:r>
      <w:r w:rsidR="00EA2583" w:rsidRPr="00640675">
        <w:rPr>
          <w:rFonts w:ascii="Gill Sans Nova Light" w:hAnsi="Gill Sans Nova Light" w:cs="Arial"/>
          <w:sz w:val="18"/>
          <w:szCs w:val="18"/>
        </w:rPr>
        <w:t xml:space="preserve"> théâtrale</w:t>
      </w:r>
      <w:r w:rsidRPr="00640675">
        <w:rPr>
          <w:rFonts w:ascii="Gill Sans Nova Light" w:hAnsi="Gill Sans Nova Light" w:cs="Arial"/>
          <w:sz w:val="18"/>
          <w:szCs w:val="18"/>
        </w:rPr>
        <w:t xml:space="preserve">/contes </w:t>
      </w:r>
      <w:r w:rsidR="007D49AD" w:rsidRPr="00640675">
        <w:rPr>
          <w:rFonts w:ascii="Gill Sans Nova Light" w:hAnsi="Gill Sans Nova Light" w:cs="Arial"/>
          <w:sz w:val="18"/>
          <w:szCs w:val="18"/>
        </w:rPr>
        <w:t xml:space="preserve">et </w:t>
      </w:r>
      <w:r w:rsidR="00EA2583" w:rsidRPr="00640675">
        <w:rPr>
          <w:rFonts w:ascii="Gill Sans Nova Light" w:hAnsi="Gill Sans Nova Light" w:cs="Arial"/>
          <w:sz w:val="18"/>
          <w:szCs w:val="18"/>
        </w:rPr>
        <w:t xml:space="preserve">les </w:t>
      </w:r>
      <w:r w:rsidR="007D49AD" w:rsidRPr="00640675">
        <w:rPr>
          <w:rFonts w:ascii="Gill Sans Nova Light" w:hAnsi="Gill Sans Nova Light" w:cs="Arial"/>
          <w:sz w:val="18"/>
          <w:szCs w:val="18"/>
        </w:rPr>
        <w:t>activités</w:t>
      </w:r>
      <w:r w:rsidR="00EA2583" w:rsidRPr="00640675">
        <w:rPr>
          <w:rFonts w:ascii="Gill Sans Nova Light" w:hAnsi="Gill Sans Nova Light" w:cs="Arial"/>
          <w:sz w:val="18"/>
          <w:szCs w:val="18"/>
        </w:rPr>
        <w:t xml:space="preserve"> </w:t>
      </w:r>
      <w:r w:rsidR="007D49AD" w:rsidRPr="00640675">
        <w:rPr>
          <w:rFonts w:ascii="Gill Sans Nova Light" w:hAnsi="Gill Sans Nova Light" w:cs="Arial"/>
          <w:sz w:val="18"/>
          <w:szCs w:val="18"/>
        </w:rPr>
        <w:t xml:space="preserve">récréatives. </w:t>
      </w:r>
    </w:p>
    <w:p w14:paraId="6D07206C" w14:textId="77777777" w:rsidR="00926C15" w:rsidRPr="00640675" w:rsidRDefault="002F4EC7" w:rsidP="00B93495">
      <w:pPr>
        <w:pStyle w:val="Paragraphedeliste"/>
        <w:numPr>
          <w:ilvl w:val="0"/>
          <w:numId w:val="9"/>
        </w:numPr>
        <w:shd w:val="clear" w:color="auto" w:fill="FFFFFF"/>
        <w:spacing w:afterLines="60" w:after="144"/>
        <w:jc w:val="both"/>
        <w:rPr>
          <w:rFonts w:ascii="Gill Sans Nova Light" w:hAnsi="Gill Sans Nova Light" w:cs="Arial"/>
          <w:sz w:val="18"/>
          <w:szCs w:val="18"/>
        </w:rPr>
      </w:pPr>
      <w:r w:rsidRPr="00640675">
        <w:rPr>
          <w:rFonts w:ascii="Gill Sans Nova Light" w:hAnsi="Gill Sans Nova Light" w:cs="Arial"/>
          <w:sz w:val="18"/>
          <w:szCs w:val="18"/>
        </w:rPr>
        <w:t>Les populations du Centre-Est, Centre-Sud, Centre</w:t>
      </w:r>
      <w:r w:rsidR="001F5B4F" w:rsidRPr="00640675">
        <w:rPr>
          <w:rFonts w:ascii="Gill Sans Nova Light" w:hAnsi="Gill Sans Nova Light" w:cs="Arial"/>
          <w:sz w:val="18"/>
          <w:szCs w:val="18"/>
        </w:rPr>
        <w:t>, du Nord</w:t>
      </w:r>
      <w:r w:rsidRPr="00640675">
        <w:rPr>
          <w:rFonts w:ascii="Gill Sans Nova Light" w:hAnsi="Gill Sans Nova Light" w:cs="Arial"/>
          <w:sz w:val="18"/>
          <w:szCs w:val="18"/>
        </w:rPr>
        <w:t xml:space="preserve"> et </w:t>
      </w:r>
      <w:r w:rsidR="001F5B4F" w:rsidRPr="00640675">
        <w:rPr>
          <w:rFonts w:ascii="Gill Sans Nova Light" w:hAnsi="Gill Sans Nova Light" w:cs="Arial"/>
          <w:sz w:val="18"/>
          <w:szCs w:val="18"/>
        </w:rPr>
        <w:t>du Centre-Nord,</w:t>
      </w:r>
      <w:r w:rsidRPr="00640675">
        <w:rPr>
          <w:rFonts w:ascii="Gill Sans Nova Light" w:hAnsi="Gill Sans Nova Light" w:cs="Arial"/>
          <w:sz w:val="18"/>
          <w:szCs w:val="18"/>
        </w:rPr>
        <w:t xml:space="preserve"> en particulier les jeunes, sont sensibilisées sur risques et les alternatives à la migration irrégulière et sur les potentialités de la région</w:t>
      </w:r>
      <w:r w:rsidR="00720E18" w:rsidRPr="00640675">
        <w:rPr>
          <w:rFonts w:ascii="Gill Sans Nova Light" w:hAnsi="Gill Sans Nova Light" w:cs="Arial"/>
          <w:sz w:val="18"/>
          <w:szCs w:val="18"/>
        </w:rPr>
        <w:t xml:space="preserve">, ainsi que sur les autres actions de l’OIM </w:t>
      </w:r>
      <w:r w:rsidR="009F7835" w:rsidRPr="00640675">
        <w:rPr>
          <w:rFonts w:ascii="Gill Sans Nova Light" w:hAnsi="Gill Sans Nova Light" w:cs="Arial"/>
          <w:sz w:val="18"/>
          <w:szCs w:val="18"/>
        </w:rPr>
        <w:t>portant notamment sur le renforcement de la</w:t>
      </w:r>
      <w:r w:rsidR="00720E18" w:rsidRPr="00640675">
        <w:rPr>
          <w:rFonts w:ascii="Gill Sans Nova Light" w:hAnsi="Gill Sans Nova Light" w:cs="Arial"/>
          <w:sz w:val="18"/>
          <w:szCs w:val="18"/>
        </w:rPr>
        <w:t xml:space="preserve"> </w:t>
      </w:r>
      <w:r w:rsidR="00C6397A" w:rsidRPr="00640675">
        <w:rPr>
          <w:rFonts w:ascii="Gill Sans Nova Light" w:hAnsi="Gill Sans Nova Light" w:cs="Arial"/>
          <w:sz w:val="18"/>
          <w:szCs w:val="18"/>
        </w:rPr>
        <w:t>cohésion</w:t>
      </w:r>
      <w:r w:rsidR="00720E18" w:rsidRPr="00640675">
        <w:rPr>
          <w:rFonts w:ascii="Gill Sans Nova Light" w:hAnsi="Gill Sans Nova Light" w:cs="Arial"/>
          <w:sz w:val="18"/>
          <w:szCs w:val="18"/>
        </w:rPr>
        <w:t xml:space="preserve"> sociale et </w:t>
      </w:r>
      <w:r w:rsidR="009F7835" w:rsidRPr="00640675">
        <w:rPr>
          <w:rFonts w:ascii="Gill Sans Nova Light" w:hAnsi="Gill Sans Nova Light" w:cs="Arial"/>
          <w:sz w:val="18"/>
          <w:szCs w:val="18"/>
        </w:rPr>
        <w:t>l</w:t>
      </w:r>
      <w:r w:rsidR="00C6397A" w:rsidRPr="00640675">
        <w:rPr>
          <w:rFonts w:ascii="Gill Sans Nova Light" w:hAnsi="Gill Sans Nova Light" w:cs="Arial"/>
          <w:sz w:val="18"/>
          <w:szCs w:val="18"/>
        </w:rPr>
        <w:t>’assistance humanitaire</w:t>
      </w:r>
      <w:r w:rsidRPr="00640675">
        <w:rPr>
          <w:rFonts w:ascii="Gill Sans Nova Light" w:hAnsi="Gill Sans Nova Light" w:cs="Arial"/>
          <w:sz w:val="18"/>
          <w:szCs w:val="18"/>
        </w:rPr>
        <w:t> ;</w:t>
      </w:r>
    </w:p>
    <w:p w14:paraId="0F48FAC2" w14:textId="210726FE" w:rsidR="00B21EFE" w:rsidRPr="00640675" w:rsidRDefault="002F4EC7" w:rsidP="00B93495">
      <w:pPr>
        <w:pStyle w:val="Paragraphedeliste"/>
        <w:numPr>
          <w:ilvl w:val="0"/>
          <w:numId w:val="9"/>
        </w:numPr>
        <w:shd w:val="clear" w:color="auto" w:fill="FFFFFF"/>
        <w:spacing w:afterLines="60" w:after="144"/>
        <w:jc w:val="both"/>
        <w:rPr>
          <w:rFonts w:ascii="Gill Sans Nova Light" w:hAnsi="Gill Sans Nova Light" w:cs="Arial"/>
          <w:sz w:val="18"/>
          <w:szCs w:val="18"/>
        </w:rPr>
      </w:pPr>
      <w:r w:rsidRPr="00640675">
        <w:rPr>
          <w:rFonts w:ascii="Gill Sans Nova Light" w:hAnsi="Gill Sans Nova Light" w:cs="Arial"/>
          <w:sz w:val="18"/>
          <w:szCs w:val="18"/>
        </w:rPr>
        <w:t xml:space="preserve">La visibilité de l’OIM et de </w:t>
      </w:r>
      <w:r w:rsidR="009F7835" w:rsidRPr="00640675">
        <w:rPr>
          <w:rFonts w:ascii="Gill Sans Nova Light" w:hAnsi="Gill Sans Nova Light" w:cs="Arial"/>
          <w:sz w:val="18"/>
          <w:szCs w:val="18"/>
        </w:rPr>
        <w:t>son partenaire, l’Union Européenne,</w:t>
      </w:r>
      <w:r w:rsidRPr="00640675">
        <w:rPr>
          <w:rFonts w:ascii="Gill Sans Nova Light" w:hAnsi="Gill Sans Nova Light" w:cs="Arial"/>
          <w:sz w:val="18"/>
          <w:szCs w:val="18"/>
        </w:rPr>
        <w:t xml:space="preserve"> est renforcée. </w:t>
      </w:r>
      <w:r w:rsidR="00160F30" w:rsidRPr="00640675">
        <w:rPr>
          <w:rFonts w:ascii="Gill Sans Nova Light" w:hAnsi="Gill Sans Nova Light" w:cs="Arial"/>
          <w:sz w:val="18"/>
          <w:szCs w:val="18"/>
        </w:rPr>
        <w:t xml:space="preserve"> </w:t>
      </w:r>
    </w:p>
    <w:p w14:paraId="2A6F9712" w14:textId="77777777" w:rsidR="00B93495" w:rsidRPr="00640675" w:rsidRDefault="00B93495" w:rsidP="00B93495">
      <w:pPr>
        <w:pStyle w:val="Paragraphedeliste"/>
        <w:shd w:val="clear" w:color="auto" w:fill="FFFFFF"/>
        <w:spacing w:afterLines="60" w:after="144"/>
        <w:jc w:val="both"/>
        <w:rPr>
          <w:rFonts w:ascii="Gill Sans Nova Light" w:hAnsi="Gill Sans Nova Light" w:cs="Arial"/>
          <w:sz w:val="18"/>
          <w:szCs w:val="18"/>
        </w:rPr>
      </w:pPr>
    </w:p>
    <w:p w14:paraId="6ADD01C9" w14:textId="79180256" w:rsidR="002F4EC7" w:rsidRPr="00640675" w:rsidRDefault="002F4EC7" w:rsidP="00B93495">
      <w:pPr>
        <w:pStyle w:val="Paragraphedeliste"/>
        <w:numPr>
          <w:ilvl w:val="0"/>
          <w:numId w:val="1"/>
        </w:numPr>
        <w:tabs>
          <w:tab w:val="clear" w:pos="1080"/>
          <w:tab w:val="num" w:pos="1276"/>
        </w:tabs>
        <w:spacing w:afterLines="60" w:after="144"/>
        <w:ind w:left="567" w:hanging="283"/>
        <w:jc w:val="both"/>
        <w:rPr>
          <w:rFonts w:ascii="Gill Sans Nova Light" w:hAnsi="Gill Sans Nova Light" w:cs="Arial"/>
          <w:sz w:val="18"/>
          <w:szCs w:val="18"/>
          <w:u w:val="single"/>
        </w:rPr>
      </w:pPr>
      <w:r w:rsidRPr="00640675">
        <w:rPr>
          <w:rFonts w:ascii="Gill Sans Nova Light" w:hAnsi="Gill Sans Nova Light" w:cs="Arial"/>
          <w:b/>
          <w:sz w:val="18"/>
          <w:szCs w:val="18"/>
          <w:u w:val="single"/>
        </w:rPr>
        <w:t>Les groupes cibles</w:t>
      </w:r>
    </w:p>
    <w:p w14:paraId="3B9A5A48" w14:textId="0C5CD39F" w:rsidR="002F4EC7" w:rsidRPr="00640675" w:rsidRDefault="002F4EC7" w:rsidP="00640675">
      <w:pPr>
        <w:jc w:val="both"/>
        <w:rPr>
          <w:rFonts w:ascii="Gill Sans Nova Light" w:hAnsi="Gill Sans Nova Light" w:cs="Arial"/>
          <w:sz w:val="18"/>
          <w:szCs w:val="18"/>
        </w:rPr>
      </w:pPr>
      <w:r w:rsidRPr="00640675">
        <w:rPr>
          <w:rFonts w:ascii="Gill Sans Nova Light" w:hAnsi="Gill Sans Nova Light" w:cs="Arial"/>
          <w:sz w:val="18"/>
          <w:szCs w:val="18"/>
        </w:rPr>
        <w:t>Les groupes cibles visés par cette campagne de sensibilisation sont :</w:t>
      </w:r>
    </w:p>
    <w:p w14:paraId="71C40A6D" w14:textId="71426149" w:rsidR="00A21869" w:rsidRPr="00640675" w:rsidRDefault="002F4EC7" w:rsidP="00640675">
      <w:pPr>
        <w:pStyle w:val="Paragraphedeliste"/>
        <w:numPr>
          <w:ilvl w:val="0"/>
          <w:numId w:val="10"/>
        </w:numPr>
        <w:jc w:val="both"/>
        <w:rPr>
          <w:rFonts w:ascii="Gill Sans Nova Light" w:hAnsi="Gill Sans Nova Light" w:cs="Arial"/>
          <w:sz w:val="18"/>
          <w:szCs w:val="18"/>
        </w:rPr>
      </w:pPr>
      <w:r w:rsidRPr="00640675">
        <w:rPr>
          <w:rFonts w:ascii="Gill Sans Nova Light" w:hAnsi="Gill Sans Nova Light" w:cs="Arial"/>
          <w:sz w:val="18"/>
          <w:szCs w:val="18"/>
        </w:rPr>
        <w:t xml:space="preserve">Les migrants </w:t>
      </w:r>
      <w:r w:rsidR="003E4295" w:rsidRPr="00640675">
        <w:rPr>
          <w:rFonts w:ascii="Gill Sans Nova Light" w:hAnsi="Gill Sans Nova Light" w:cs="Arial"/>
          <w:sz w:val="18"/>
          <w:szCs w:val="18"/>
        </w:rPr>
        <w:t xml:space="preserve">« retournés » volontairement au Burkina Faso et </w:t>
      </w:r>
      <w:r w:rsidR="00A21869" w:rsidRPr="00640675">
        <w:rPr>
          <w:rFonts w:ascii="Gill Sans Nova Light" w:hAnsi="Gill Sans Nova Light" w:cs="Arial"/>
          <w:sz w:val="18"/>
          <w:szCs w:val="18"/>
        </w:rPr>
        <w:t xml:space="preserve">bénéficiant ou ayant bénéficié de l’assistance </w:t>
      </w:r>
      <w:r w:rsidR="009153DA" w:rsidRPr="00640675">
        <w:rPr>
          <w:rFonts w:ascii="Gill Sans Nova Light" w:hAnsi="Gill Sans Nova Light" w:cs="Arial"/>
          <w:sz w:val="18"/>
          <w:szCs w:val="18"/>
        </w:rPr>
        <w:t xml:space="preserve">de l’OIM </w:t>
      </w:r>
      <w:r w:rsidR="00A21869" w:rsidRPr="00640675">
        <w:rPr>
          <w:rFonts w:ascii="Gill Sans Nova Light" w:hAnsi="Gill Sans Nova Light" w:cs="Arial"/>
          <w:sz w:val="18"/>
          <w:szCs w:val="18"/>
        </w:rPr>
        <w:t>à l</w:t>
      </w:r>
      <w:r w:rsidR="003E4295" w:rsidRPr="00640675">
        <w:rPr>
          <w:rFonts w:ascii="Gill Sans Nova Light" w:hAnsi="Gill Sans Nova Light" w:cs="Arial"/>
          <w:sz w:val="18"/>
          <w:szCs w:val="18"/>
        </w:rPr>
        <w:t>e cadre de leur</w:t>
      </w:r>
      <w:r w:rsidR="00A21869" w:rsidRPr="00640675">
        <w:rPr>
          <w:rFonts w:ascii="Gill Sans Nova Light" w:hAnsi="Gill Sans Nova Light" w:cs="Arial"/>
          <w:sz w:val="18"/>
          <w:szCs w:val="18"/>
        </w:rPr>
        <w:t xml:space="preserve"> réintégration </w:t>
      </w:r>
      <w:r w:rsidR="003E4295" w:rsidRPr="00640675">
        <w:rPr>
          <w:rFonts w:ascii="Gill Sans Nova Light" w:hAnsi="Gill Sans Nova Light" w:cs="Arial"/>
          <w:sz w:val="18"/>
          <w:szCs w:val="18"/>
        </w:rPr>
        <w:t>dans le</w:t>
      </w:r>
      <w:r w:rsidR="009153DA" w:rsidRPr="00640675">
        <w:rPr>
          <w:rFonts w:ascii="Gill Sans Nova Light" w:hAnsi="Gill Sans Nova Light" w:cs="Arial"/>
          <w:sz w:val="18"/>
          <w:szCs w:val="18"/>
        </w:rPr>
        <w:t>s communautés</w:t>
      </w:r>
      <w:r w:rsidR="00A21869" w:rsidRPr="00640675">
        <w:rPr>
          <w:rFonts w:ascii="Gill Sans Nova Light" w:hAnsi="Gill Sans Nova Light" w:cs="Arial"/>
          <w:sz w:val="18"/>
          <w:szCs w:val="18"/>
        </w:rPr>
        <w:t xml:space="preserve">, </w:t>
      </w:r>
    </w:p>
    <w:p w14:paraId="10B82DD4" w14:textId="3B82EBCA" w:rsidR="00F7244E" w:rsidRPr="00640675" w:rsidRDefault="00F7244E" w:rsidP="00B93495">
      <w:pPr>
        <w:pStyle w:val="Paragraphedeliste"/>
        <w:numPr>
          <w:ilvl w:val="0"/>
          <w:numId w:val="10"/>
        </w:numPr>
        <w:spacing w:afterLines="60" w:after="144"/>
        <w:jc w:val="both"/>
        <w:rPr>
          <w:rFonts w:ascii="Gill Sans Nova Light" w:hAnsi="Gill Sans Nova Light" w:cs="Arial"/>
          <w:sz w:val="18"/>
          <w:szCs w:val="18"/>
        </w:rPr>
      </w:pPr>
      <w:r w:rsidRPr="00640675">
        <w:rPr>
          <w:rFonts w:ascii="Gill Sans Nova Light" w:hAnsi="Gill Sans Nova Light" w:cs="Arial"/>
          <w:sz w:val="18"/>
          <w:szCs w:val="18"/>
        </w:rPr>
        <w:t xml:space="preserve">Les migrants en transit ; </w:t>
      </w:r>
    </w:p>
    <w:p w14:paraId="2B86431D" w14:textId="57485C1D" w:rsidR="002F4EC7" w:rsidRPr="00640675" w:rsidRDefault="00A21869" w:rsidP="00B93495">
      <w:pPr>
        <w:pStyle w:val="Paragraphedeliste"/>
        <w:numPr>
          <w:ilvl w:val="0"/>
          <w:numId w:val="10"/>
        </w:numPr>
        <w:spacing w:afterLines="60" w:after="144"/>
        <w:jc w:val="both"/>
        <w:rPr>
          <w:rFonts w:ascii="Gill Sans Nova Light" w:hAnsi="Gill Sans Nova Light" w:cs="Arial"/>
          <w:sz w:val="18"/>
          <w:szCs w:val="18"/>
        </w:rPr>
      </w:pPr>
      <w:r w:rsidRPr="00640675">
        <w:rPr>
          <w:rFonts w:ascii="Gill Sans Nova Light" w:hAnsi="Gill Sans Nova Light" w:cs="Arial"/>
          <w:sz w:val="18"/>
          <w:szCs w:val="18"/>
        </w:rPr>
        <w:t>L</w:t>
      </w:r>
      <w:r w:rsidR="002F4EC7" w:rsidRPr="00640675">
        <w:rPr>
          <w:rFonts w:ascii="Gill Sans Nova Light" w:hAnsi="Gill Sans Nova Light" w:cs="Arial"/>
          <w:sz w:val="18"/>
          <w:szCs w:val="18"/>
        </w:rPr>
        <w:t>es potentiels migrants</w:t>
      </w:r>
      <w:r w:rsidR="00733ED5" w:rsidRPr="00640675">
        <w:rPr>
          <w:rFonts w:ascii="Gill Sans Nova Light" w:hAnsi="Gill Sans Nova Light" w:cs="Arial"/>
          <w:sz w:val="18"/>
          <w:szCs w:val="18"/>
        </w:rPr>
        <w:t>, en particulier les jeunes</w:t>
      </w:r>
      <w:r w:rsidR="00F7244E" w:rsidRPr="00640675">
        <w:rPr>
          <w:rFonts w:ascii="Gill Sans Nova Light" w:hAnsi="Gill Sans Nova Light" w:cs="Arial"/>
          <w:sz w:val="18"/>
          <w:szCs w:val="18"/>
        </w:rPr>
        <w:t xml:space="preserve"> </w:t>
      </w:r>
      <w:r w:rsidR="002F4EC7" w:rsidRPr="00640675">
        <w:rPr>
          <w:rFonts w:ascii="Gill Sans Nova Light" w:hAnsi="Gill Sans Nova Light" w:cs="Arial"/>
          <w:sz w:val="18"/>
          <w:szCs w:val="18"/>
        </w:rPr>
        <w:t>;</w:t>
      </w:r>
    </w:p>
    <w:p w14:paraId="58C989E6" w14:textId="4444E046" w:rsidR="002F4EC7" w:rsidRPr="00640675" w:rsidRDefault="002F4EC7" w:rsidP="00B93495">
      <w:pPr>
        <w:pStyle w:val="Paragraphedeliste"/>
        <w:numPr>
          <w:ilvl w:val="0"/>
          <w:numId w:val="10"/>
        </w:numPr>
        <w:spacing w:afterLines="60" w:after="144"/>
        <w:jc w:val="both"/>
        <w:rPr>
          <w:rFonts w:ascii="Gill Sans Nova Light" w:hAnsi="Gill Sans Nova Light" w:cs="Arial"/>
          <w:sz w:val="18"/>
          <w:szCs w:val="18"/>
        </w:rPr>
      </w:pPr>
      <w:r w:rsidRPr="00640675">
        <w:rPr>
          <w:rFonts w:ascii="Gill Sans Nova Light" w:hAnsi="Gill Sans Nova Light" w:cs="Arial"/>
          <w:sz w:val="18"/>
          <w:szCs w:val="18"/>
        </w:rPr>
        <w:t>Les familles</w:t>
      </w:r>
      <w:r w:rsidR="00F7244E" w:rsidRPr="00640675">
        <w:rPr>
          <w:rFonts w:ascii="Gill Sans Nova Light" w:hAnsi="Gill Sans Nova Light" w:cs="Arial"/>
          <w:sz w:val="18"/>
          <w:szCs w:val="18"/>
        </w:rPr>
        <w:t xml:space="preserve"> et</w:t>
      </w:r>
      <w:r w:rsidRPr="00640675">
        <w:rPr>
          <w:rFonts w:ascii="Gill Sans Nova Light" w:hAnsi="Gill Sans Nova Light" w:cs="Arial"/>
          <w:sz w:val="18"/>
          <w:szCs w:val="18"/>
        </w:rPr>
        <w:t xml:space="preserve"> les communautés</w:t>
      </w:r>
      <w:r w:rsidR="00F7244E" w:rsidRPr="00640675">
        <w:rPr>
          <w:rFonts w:ascii="Gill Sans Nova Light" w:hAnsi="Gill Sans Nova Light" w:cs="Arial"/>
          <w:sz w:val="18"/>
          <w:szCs w:val="18"/>
        </w:rPr>
        <w:t xml:space="preserve"> des migrants</w:t>
      </w:r>
      <w:r w:rsidRPr="00640675">
        <w:rPr>
          <w:rFonts w:ascii="Gill Sans Nova Light" w:hAnsi="Gill Sans Nova Light" w:cs="Arial"/>
          <w:sz w:val="18"/>
          <w:szCs w:val="18"/>
        </w:rPr>
        <w:t xml:space="preserve"> ;</w:t>
      </w:r>
    </w:p>
    <w:p w14:paraId="46BC18A4" w14:textId="77777777" w:rsidR="002F4EC7" w:rsidRPr="00640675" w:rsidRDefault="002F4EC7" w:rsidP="00B93495">
      <w:pPr>
        <w:pStyle w:val="Paragraphedeliste"/>
        <w:numPr>
          <w:ilvl w:val="0"/>
          <w:numId w:val="10"/>
        </w:numPr>
        <w:spacing w:afterLines="60" w:after="144"/>
        <w:jc w:val="both"/>
        <w:rPr>
          <w:rFonts w:ascii="Gill Sans Nova Light" w:hAnsi="Gill Sans Nova Light" w:cs="Arial"/>
          <w:sz w:val="18"/>
          <w:szCs w:val="18"/>
        </w:rPr>
      </w:pPr>
      <w:r w:rsidRPr="00640675">
        <w:rPr>
          <w:rFonts w:ascii="Gill Sans Nova Light" w:hAnsi="Gill Sans Nova Light" w:cs="Arial"/>
          <w:sz w:val="18"/>
          <w:szCs w:val="18"/>
        </w:rPr>
        <w:t>Les chefs de village, les délégués, les conseillers municipaux, les responsables coutumiers et religieux et les leaders d’opinion ;</w:t>
      </w:r>
    </w:p>
    <w:p w14:paraId="61E2B938" w14:textId="01C37652" w:rsidR="00B21EFE" w:rsidRPr="00640675" w:rsidRDefault="002F4EC7" w:rsidP="00B93495">
      <w:pPr>
        <w:pStyle w:val="Paragraphedeliste"/>
        <w:numPr>
          <w:ilvl w:val="0"/>
          <w:numId w:val="10"/>
        </w:numPr>
        <w:spacing w:afterLines="60" w:after="144"/>
        <w:jc w:val="both"/>
        <w:rPr>
          <w:rFonts w:ascii="Gill Sans Nova Light" w:hAnsi="Gill Sans Nova Light" w:cs="Arial"/>
          <w:sz w:val="18"/>
          <w:szCs w:val="18"/>
        </w:rPr>
      </w:pPr>
      <w:r w:rsidRPr="00640675">
        <w:rPr>
          <w:rFonts w:ascii="Gill Sans Nova Light" w:hAnsi="Gill Sans Nova Light" w:cs="Arial"/>
          <w:sz w:val="18"/>
          <w:szCs w:val="18"/>
        </w:rPr>
        <w:lastRenderedPageBreak/>
        <w:t>Le grand public</w:t>
      </w:r>
      <w:r w:rsidR="00733ED5" w:rsidRPr="00640675">
        <w:rPr>
          <w:rFonts w:ascii="Gill Sans Nova Light" w:hAnsi="Gill Sans Nova Light" w:cs="Arial"/>
          <w:sz w:val="18"/>
          <w:szCs w:val="18"/>
        </w:rPr>
        <w:t xml:space="preserve">. </w:t>
      </w:r>
    </w:p>
    <w:p w14:paraId="429ECCE1" w14:textId="77777777" w:rsidR="00B93495" w:rsidRPr="00640675" w:rsidRDefault="00B93495" w:rsidP="00B93495">
      <w:pPr>
        <w:pStyle w:val="Paragraphedeliste"/>
        <w:spacing w:afterLines="60" w:after="144"/>
        <w:jc w:val="both"/>
        <w:rPr>
          <w:rFonts w:ascii="Gill Sans Nova Light" w:hAnsi="Gill Sans Nova Light" w:cs="Arial"/>
          <w:sz w:val="18"/>
          <w:szCs w:val="18"/>
        </w:rPr>
      </w:pPr>
    </w:p>
    <w:p w14:paraId="51D726B0" w14:textId="1E7F7ACD" w:rsidR="00B15152" w:rsidRPr="00640675" w:rsidRDefault="002F4EC7" w:rsidP="00B93495">
      <w:pPr>
        <w:pStyle w:val="Paragraphedeliste"/>
        <w:numPr>
          <w:ilvl w:val="0"/>
          <w:numId w:val="1"/>
        </w:numPr>
        <w:tabs>
          <w:tab w:val="clear" w:pos="1080"/>
          <w:tab w:val="num" w:pos="1560"/>
        </w:tabs>
        <w:spacing w:afterLines="60" w:after="144"/>
        <w:ind w:left="567" w:hanging="283"/>
        <w:jc w:val="both"/>
        <w:rPr>
          <w:rFonts w:ascii="Gill Sans Nova Light" w:hAnsi="Gill Sans Nova Light" w:cs="Arial"/>
          <w:b/>
          <w:sz w:val="18"/>
          <w:szCs w:val="18"/>
          <w:u w:val="single"/>
        </w:rPr>
      </w:pPr>
      <w:r w:rsidRPr="00640675">
        <w:rPr>
          <w:rFonts w:ascii="Gill Sans Nova Light" w:hAnsi="Gill Sans Nova Light" w:cs="Arial"/>
          <w:b/>
          <w:sz w:val="18"/>
          <w:szCs w:val="18"/>
          <w:u w:val="single"/>
        </w:rPr>
        <w:t>Les activités prévues</w:t>
      </w:r>
    </w:p>
    <w:p w14:paraId="519400CC" w14:textId="7E43C314" w:rsidR="00600AFA" w:rsidRDefault="00600AFA" w:rsidP="00B93495">
      <w:pPr>
        <w:pStyle w:val="Paragraphedeliste"/>
        <w:numPr>
          <w:ilvl w:val="0"/>
          <w:numId w:val="11"/>
        </w:numPr>
        <w:spacing w:afterLines="60" w:after="144"/>
        <w:ind w:left="709"/>
        <w:jc w:val="both"/>
        <w:rPr>
          <w:rFonts w:ascii="Gill Sans Nova Light" w:hAnsi="Gill Sans Nova Light" w:cs="Arial"/>
          <w:sz w:val="18"/>
          <w:szCs w:val="18"/>
        </w:rPr>
      </w:pPr>
      <w:r>
        <w:rPr>
          <w:rFonts w:ascii="Gill Sans Nova Light" w:hAnsi="Gill Sans Nova Light" w:cs="Arial"/>
          <w:sz w:val="18"/>
          <w:szCs w:val="18"/>
        </w:rPr>
        <w:t xml:space="preserve">Organisation de trois émissions radio </w:t>
      </w:r>
      <w:r w:rsidRPr="00640675">
        <w:rPr>
          <w:rFonts w:ascii="Gill Sans Nova Light" w:hAnsi="Gill Sans Nova Light" w:cs="Arial"/>
          <w:sz w:val="18"/>
          <w:szCs w:val="18"/>
        </w:rPr>
        <w:t xml:space="preserve">sous forme de table ronde de </w:t>
      </w:r>
      <w:r>
        <w:rPr>
          <w:rFonts w:ascii="Gill Sans Nova Light" w:hAnsi="Gill Sans Nova Light" w:cs="Arial"/>
          <w:sz w:val="18"/>
          <w:szCs w:val="18"/>
        </w:rPr>
        <w:t xml:space="preserve">30 à </w:t>
      </w:r>
      <w:r w:rsidRPr="00640675">
        <w:rPr>
          <w:rFonts w:ascii="Gill Sans Nova Light" w:hAnsi="Gill Sans Nova Light" w:cs="Arial"/>
          <w:sz w:val="18"/>
          <w:szCs w:val="18"/>
        </w:rPr>
        <w:t>45 minutes</w:t>
      </w:r>
      <w:r>
        <w:rPr>
          <w:rFonts w:ascii="Gill Sans Nova Light" w:hAnsi="Gill Sans Nova Light" w:cs="Arial"/>
          <w:sz w:val="18"/>
          <w:szCs w:val="18"/>
        </w:rPr>
        <w:t>,</w:t>
      </w:r>
      <w:r>
        <w:rPr>
          <w:rFonts w:ascii="Gill Sans Nova Light" w:hAnsi="Gill Sans Nova Light" w:cs="Arial"/>
          <w:sz w:val="18"/>
          <w:szCs w:val="18"/>
        </w:rPr>
        <w:t xml:space="preserve"> </w:t>
      </w:r>
      <w:r>
        <w:rPr>
          <w:rFonts w:ascii="Gill Sans Nova Light" w:hAnsi="Gill Sans Nova Light" w:cs="Arial"/>
          <w:sz w:val="18"/>
          <w:szCs w:val="18"/>
        </w:rPr>
        <w:t xml:space="preserve">enregistrées ou en direct depuis Ouagadougou et sur le terrain, tel qu’à Tenkodogo </w:t>
      </w:r>
      <w:r w:rsidRPr="00640675">
        <w:rPr>
          <w:rFonts w:ascii="Gill Sans Nova Light" w:hAnsi="Gill Sans Nova Light" w:cs="Arial"/>
          <w:sz w:val="18"/>
          <w:szCs w:val="18"/>
        </w:rPr>
        <w:t>(Région du Centre-Est). Chacune de ces émissions se composera de temps de parole donné</w:t>
      </w:r>
      <w:r>
        <w:rPr>
          <w:rFonts w:ascii="Gill Sans Nova Light" w:hAnsi="Gill Sans Nova Light" w:cs="Arial"/>
          <w:sz w:val="18"/>
          <w:szCs w:val="18"/>
        </w:rPr>
        <w:t>e</w:t>
      </w:r>
      <w:r w:rsidRPr="00640675">
        <w:rPr>
          <w:rFonts w:ascii="Gill Sans Nova Light" w:hAnsi="Gill Sans Nova Light" w:cs="Arial"/>
          <w:sz w:val="18"/>
          <w:szCs w:val="18"/>
        </w:rPr>
        <w:t xml:space="preserve"> aux experts de l’OIM, aux partenaires de l’OIM et sera complétée par la diffusion d’interview sur le terrain des bénéficiaires directs et partenaires de l’OIM.  </w:t>
      </w:r>
    </w:p>
    <w:p w14:paraId="5390B3B3" w14:textId="765B3244" w:rsidR="002F4EC7" w:rsidRPr="00640675" w:rsidRDefault="00600AFA" w:rsidP="00B93495">
      <w:pPr>
        <w:pStyle w:val="Paragraphedeliste"/>
        <w:numPr>
          <w:ilvl w:val="0"/>
          <w:numId w:val="11"/>
        </w:numPr>
        <w:spacing w:afterLines="60" w:after="144"/>
        <w:ind w:left="709"/>
        <w:jc w:val="both"/>
        <w:rPr>
          <w:rFonts w:ascii="Gill Sans Nova Light" w:hAnsi="Gill Sans Nova Light" w:cs="Arial"/>
          <w:sz w:val="18"/>
          <w:szCs w:val="18"/>
        </w:rPr>
      </w:pPr>
      <w:r>
        <w:rPr>
          <w:rFonts w:ascii="Gill Sans Nova Light" w:hAnsi="Gill Sans Nova Light" w:cs="Arial"/>
          <w:sz w:val="18"/>
          <w:szCs w:val="18"/>
        </w:rPr>
        <w:t>D</w:t>
      </w:r>
      <w:r w:rsidR="002F4EC7" w:rsidRPr="00640675">
        <w:rPr>
          <w:rFonts w:ascii="Gill Sans Nova Light" w:hAnsi="Gill Sans Nova Light" w:cs="Arial"/>
          <w:sz w:val="18"/>
          <w:szCs w:val="18"/>
        </w:rPr>
        <w:t>iffusion d’émissions</w:t>
      </w:r>
      <w:r>
        <w:rPr>
          <w:rFonts w:ascii="Gill Sans Nova Light" w:hAnsi="Gill Sans Nova Light" w:cs="Arial"/>
          <w:sz w:val="18"/>
          <w:szCs w:val="18"/>
        </w:rPr>
        <w:t>,</w:t>
      </w:r>
      <w:r w:rsidR="002F4EC7" w:rsidRPr="00640675">
        <w:rPr>
          <w:rFonts w:ascii="Gill Sans Nova Light" w:hAnsi="Gill Sans Nova Light" w:cs="Arial"/>
          <w:sz w:val="18"/>
          <w:szCs w:val="18"/>
        </w:rPr>
        <w:t xml:space="preserve"> en français</w:t>
      </w:r>
      <w:r w:rsidR="00177E60" w:rsidRPr="00640675">
        <w:rPr>
          <w:rFonts w:ascii="Gill Sans Nova Light" w:hAnsi="Gill Sans Nova Light" w:cs="Arial"/>
          <w:sz w:val="18"/>
          <w:szCs w:val="18"/>
        </w:rPr>
        <w:t xml:space="preserve"> et en</w:t>
      </w:r>
      <w:r w:rsidR="002F4EC7" w:rsidRPr="00640675">
        <w:rPr>
          <w:rFonts w:ascii="Gill Sans Nova Light" w:hAnsi="Gill Sans Nova Light" w:cs="Arial"/>
          <w:sz w:val="18"/>
          <w:szCs w:val="18"/>
        </w:rPr>
        <w:t xml:space="preserve"> </w:t>
      </w:r>
      <w:proofErr w:type="spellStart"/>
      <w:r w:rsidR="002F4EC7" w:rsidRPr="00640675">
        <w:rPr>
          <w:rFonts w:ascii="Gill Sans Nova Light" w:hAnsi="Gill Sans Nova Light" w:cs="Arial"/>
          <w:sz w:val="18"/>
          <w:szCs w:val="18"/>
        </w:rPr>
        <w:t>mooré</w:t>
      </w:r>
      <w:proofErr w:type="spellEnd"/>
      <w:r>
        <w:rPr>
          <w:rFonts w:ascii="Gill Sans Nova Light" w:hAnsi="Gill Sans Nova Light" w:cs="Arial"/>
          <w:sz w:val="18"/>
          <w:szCs w:val="18"/>
        </w:rPr>
        <w:t>,</w:t>
      </w:r>
      <w:r w:rsidR="00177E60" w:rsidRPr="00640675">
        <w:rPr>
          <w:rFonts w:ascii="Gill Sans Nova Light" w:hAnsi="Gill Sans Nova Light" w:cs="Arial"/>
          <w:sz w:val="18"/>
          <w:szCs w:val="18"/>
        </w:rPr>
        <w:t xml:space="preserve"> </w:t>
      </w:r>
      <w:r w:rsidR="002F4EC7" w:rsidRPr="00640675">
        <w:rPr>
          <w:rFonts w:ascii="Gill Sans Nova Light" w:hAnsi="Gill Sans Nova Light" w:cs="Arial"/>
          <w:sz w:val="18"/>
          <w:szCs w:val="18"/>
        </w:rPr>
        <w:t xml:space="preserve">dans </w:t>
      </w:r>
      <w:r w:rsidR="00D6315B" w:rsidRPr="00640675">
        <w:rPr>
          <w:rFonts w:ascii="Gill Sans Nova Light" w:hAnsi="Gill Sans Nova Light" w:cs="Arial"/>
          <w:sz w:val="18"/>
          <w:szCs w:val="18"/>
        </w:rPr>
        <w:t xml:space="preserve">les radios communautaires </w:t>
      </w:r>
      <w:r w:rsidR="00B74063" w:rsidRPr="00640675">
        <w:rPr>
          <w:rFonts w:ascii="Gill Sans Nova Light" w:hAnsi="Gill Sans Nova Light" w:cs="Arial"/>
          <w:sz w:val="18"/>
          <w:szCs w:val="18"/>
        </w:rPr>
        <w:t xml:space="preserve">d’au moins 5 des 7 régions ciblées, à savoir les régions </w:t>
      </w:r>
      <w:r w:rsidR="002F4EC7" w:rsidRPr="00640675">
        <w:rPr>
          <w:rFonts w:ascii="Gill Sans Nova Light" w:hAnsi="Gill Sans Nova Light" w:cs="Arial"/>
          <w:sz w:val="18"/>
          <w:szCs w:val="18"/>
        </w:rPr>
        <w:t>du Centre-Est, du Centre, du Sahel, du Centre Sud ;</w:t>
      </w:r>
      <w:r w:rsidR="00696BA7" w:rsidRPr="00640675">
        <w:rPr>
          <w:rFonts w:ascii="Gill Sans Nova Light" w:hAnsi="Gill Sans Nova Light" w:cs="Arial"/>
          <w:sz w:val="18"/>
          <w:szCs w:val="18"/>
        </w:rPr>
        <w:t xml:space="preserve"> de l’Est, </w:t>
      </w:r>
      <w:r w:rsidR="007125E5" w:rsidRPr="00640675">
        <w:rPr>
          <w:rFonts w:ascii="Gill Sans Nova Light" w:hAnsi="Gill Sans Nova Light" w:cs="Arial"/>
          <w:sz w:val="18"/>
          <w:szCs w:val="18"/>
        </w:rPr>
        <w:t>du Centre-Nord</w:t>
      </w:r>
      <w:r w:rsidR="00425C41" w:rsidRPr="00640675">
        <w:rPr>
          <w:rFonts w:ascii="Gill Sans Nova Light" w:hAnsi="Gill Sans Nova Light" w:cs="Arial"/>
          <w:sz w:val="18"/>
          <w:szCs w:val="18"/>
        </w:rPr>
        <w:t xml:space="preserve"> et le Nord. </w:t>
      </w:r>
    </w:p>
    <w:p w14:paraId="07816F23" w14:textId="3D9F6465" w:rsidR="00177E60" w:rsidRPr="00640675" w:rsidRDefault="00CC5649" w:rsidP="00B93495">
      <w:pPr>
        <w:pStyle w:val="Paragraphedeliste"/>
        <w:numPr>
          <w:ilvl w:val="0"/>
          <w:numId w:val="11"/>
        </w:numPr>
        <w:spacing w:afterLines="60" w:after="144"/>
        <w:ind w:left="709"/>
        <w:jc w:val="both"/>
        <w:rPr>
          <w:rFonts w:ascii="Gill Sans Nova Light" w:hAnsi="Gill Sans Nova Light" w:cs="Arial"/>
          <w:sz w:val="18"/>
          <w:szCs w:val="18"/>
        </w:rPr>
      </w:pPr>
      <w:r w:rsidRPr="00640675">
        <w:rPr>
          <w:rFonts w:ascii="Gill Sans Nova Light" w:hAnsi="Gill Sans Nova Light" w:cs="Arial"/>
          <w:sz w:val="18"/>
          <w:szCs w:val="18"/>
        </w:rPr>
        <w:t xml:space="preserve">Un temps sera encore accordé aux questions que la population pourrait avoir sur les sujets abordés, notamment les jeunes. </w:t>
      </w:r>
    </w:p>
    <w:p w14:paraId="474A81BC" w14:textId="2E547382" w:rsidR="0009512C" w:rsidRPr="00640675" w:rsidRDefault="0031535F" w:rsidP="00B93495">
      <w:pPr>
        <w:pStyle w:val="Paragraphedeliste"/>
        <w:numPr>
          <w:ilvl w:val="0"/>
          <w:numId w:val="11"/>
        </w:numPr>
        <w:spacing w:afterLines="60" w:after="144"/>
        <w:ind w:left="709"/>
        <w:jc w:val="both"/>
        <w:rPr>
          <w:rFonts w:ascii="Gill Sans Nova Light" w:hAnsi="Gill Sans Nova Light" w:cs="Arial"/>
          <w:sz w:val="18"/>
          <w:szCs w:val="18"/>
          <w:lang w:eastAsia="fr-FR"/>
        </w:rPr>
      </w:pPr>
      <w:r w:rsidRPr="00640675">
        <w:rPr>
          <w:rFonts w:ascii="Gill Sans Nova Light" w:hAnsi="Gill Sans Nova Light" w:cs="Arial"/>
          <w:sz w:val="18"/>
          <w:szCs w:val="18"/>
          <w:lang w:eastAsia="fr-FR"/>
        </w:rPr>
        <w:t>Production de spots</w:t>
      </w:r>
      <w:r w:rsidR="007B2465" w:rsidRPr="00640675">
        <w:rPr>
          <w:rFonts w:ascii="Gill Sans Nova Light" w:hAnsi="Gill Sans Nova Light" w:cs="Arial"/>
          <w:sz w:val="18"/>
          <w:szCs w:val="18"/>
          <w:lang w:eastAsia="fr-FR"/>
        </w:rPr>
        <w:t xml:space="preserve"> publicitaires </w:t>
      </w:r>
      <w:r w:rsidR="00724300" w:rsidRPr="00640675">
        <w:rPr>
          <w:rFonts w:ascii="Gill Sans Nova Light" w:hAnsi="Gill Sans Nova Light" w:cs="Arial"/>
          <w:sz w:val="18"/>
          <w:szCs w:val="18"/>
          <w:lang w:eastAsia="fr-FR"/>
        </w:rPr>
        <w:t>pour annoncer la tenue de ces</w:t>
      </w:r>
      <w:r w:rsidR="007B2465" w:rsidRPr="00640675">
        <w:rPr>
          <w:rFonts w:ascii="Gill Sans Nova Light" w:hAnsi="Gill Sans Nova Light" w:cs="Arial"/>
          <w:sz w:val="18"/>
          <w:szCs w:val="18"/>
          <w:lang w:eastAsia="fr-FR"/>
        </w:rPr>
        <w:t xml:space="preserve"> </w:t>
      </w:r>
      <w:r w:rsidR="0009512C" w:rsidRPr="00640675">
        <w:rPr>
          <w:rFonts w:ascii="Gill Sans Nova Light" w:hAnsi="Gill Sans Nova Light" w:cs="Arial"/>
          <w:sz w:val="18"/>
          <w:szCs w:val="18"/>
          <w:lang w:eastAsia="fr-FR"/>
        </w:rPr>
        <w:t>émissions</w:t>
      </w:r>
      <w:r w:rsidR="007B2465" w:rsidRPr="00640675">
        <w:rPr>
          <w:rFonts w:ascii="Gill Sans Nova Light" w:hAnsi="Gill Sans Nova Light" w:cs="Arial"/>
          <w:sz w:val="18"/>
          <w:szCs w:val="18"/>
          <w:lang w:eastAsia="fr-FR"/>
        </w:rPr>
        <w:t xml:space="preserve"> et jeux </w:t>
      </w:r>
      <w:r w:rsidR="0009512C" w:rsidRPr="00640675">
        <w:rPr>
          <w:rFonts w:ascii="Gill Sans Nova Light" w:hAnsi="Gill Sans Nova Light" w:cs="Arial"/>
          <w:sz w:val="18"/>
          <w:szCs w:val="18"/>
          <w:lang w:eastAsia="fr-FR"/>
        </w:rPr>
        <w:t>radiophoniques.</w:t>
      </w:r>
    </w:p>
    <w:p w14:paraId="7C3A0006" w14:textId="105FE949" w:rsidR="002F4EC7" w:rsidRPr="00640675" w:rsidRDefault="002F4EC7" w:rsidP="00B93495">
      <w:pPr>
        <w:pStyle w:val="Paragraphedeliste"/>
        <w:numPr>
          <w:ilvl w:val="0"/>
          <w:numId w:val="11"/>
        </w:numPr>
        <w:spacing w:afterLines="60" w:after="144"/>
        <w:ind w:left="709"/>
        <w:jc w:val="both"/>
        <w:rPr>
          <w:rFonts w:ascii="Gill Sans Nova Light" w:hAnsi="Gill Sans Nova Light" w:cs="Arial"/>
          <w:sz w:val="18"/>
          <w:szCs w:val="18"/>
          <w:lang w:eastAsia="fr-FR"/>
        </w:rPr>
      </w:pPr>
      <w:r w:rsidRPr="00640675">
        <w:rPr>
          <w:rFonts w:ascii="Gill Sans Nova Light" w:hAnsi="Gill Sans Nova Light" w:cs="Arial"/>
          <w:sz w:val="18"/>
          <w:szCs w:val="18"/>
          <w:lang w:eastAsia="fr-FR"/>
        </w:rPr>
        <w:t>Production et distribution de gadgets (</w:t>
      </w:r>
      <w:r w:rsidR="0031535F" w:rsidRPr="00640675">
        <w:rPr>
          <w:rFonts w:ascii="Gill Sans Nova Light" w:hAnsi="Gill Sans Nova Light" w:cs="Arial"/>
          <w:sz w:val="18"/>
          <w:szCs w:val="18"/>
          <w:lang w:eastAsia="fr-FR"/>
        </w:rPr>
        <w:t>t</w:t>
      </w:r>
      <w:r w:rsidRPr="00640675">
        <w:rPr>
          <w:rFonts w:ascii="Gill Sans Nova Light" w:hAnsi="Gill Sans Nova Light" w:cs="Arial"/>
          <w:sz w:val="18"/>
          <w:szCs w:val="18"/>
          <w:lang w:eastAsia="fr-FR"/>
        </w:rPr>
        <w:t xml:space="preserve">-shirts, casquettes et porte-clés). </w:t>
      </w:r>
    </w:p>
    <w:p w14:paraId="581FF1FF" w14:textId="339E7A47" w:rsidR="002F4EC7" w:rsidRPr="00640675" w:rsidRDefault="0031535F" w:rsidP="00B93495">
      <w:pPr>
        <w:pStyle w:val="Paragraphedeliste"/>
        <w:numPr>
          <w:ilvl w:val="0"/>
          <w:numId w:val="11"/>
        </w:numPr>
        <w:spacing w:afterLines="60" w:after="144"/>
        <w:ind w:left="709"/>
        <w:jc w:val="both"/>
        <w:rPr>
          <w:rFonts w:ascii="Gill Sans Nova Light" w:hAnsi="Gill Sans Nova Light" w:cs="Arial"/>
          <w:sz w:val="18"/>
          <w:szCs w:val="18"/>
          <w:lang w:eastAsia="fr-FR"/>
        </w:rPr>
      </w:pPr>
      <w:r w:rsidRPr="00640675">
        <w:rPr>
          <w:rFonts w:ascii="Gill Sans Nova Light" w:hAnsi="Gill Sans Nova Light" w:cs="Arial"/>
          <w:sz w:val="18"/>
          <w:szCs w:val="18"/>
          <w:lang w:eastAsia="fr-FR"/>
        </w:rPr>
        <w:t>Production visuels (banderole, affiches, etc.)</w:t>
      </w:r>
      <w:r w:rsidR="00724300" w:rsidRPr="00640675">
        <w:rPr>
          <w:rFonts w:ascii="Gill Sans Nova Light" w:hAnsi="Gill Sans Nova Light" w:cs="Arial"/>
          <w:sz w:val="18"/>
          <w:szCs w:val="18"/>
          <w:lang w:eastAsia="fr-FR"/>
        </w:rPr>
        <w:t>, le cas éch</w:t>
      </w:r>
      <w:r w:rsidR="009B4505" w:rsidRPr="00640675">
        <w:rPr>
          <w:rFonts w:ascii="Gill Sans Nova Light" w:hAnsi="Gill Sans Nova Light" w:cs="Arial"/>
          <w:sz w:val="18"/>
          <w:szCs w:val="18"/>
          <w:lang w:eastAsia="fr-FR"/>
        </w:rPr>
        <w:t>éant</w:t>
      </w:r>
      <w:r w:rsidRPr="00640675">
        <w:rPr>
          <w:rFonts w:ascii="Gill Sans Nova Light" w:hAnsi="Gill Sans Nova Light" w:cs="Arial"/>
          <w:sz w:val="18"/>
          <w:szCs w:val="18"/>
          <w:lang w:eastAsia="fr-FR"/>
        </w:rPr>
        <w:t>.</w:t>
      </w:r>
    </w:p>
    <w:p w14:paraId="7F6E2BAE" w14:textId="77777777" w:rsidR="00067C08" w:rsidRPr="00640675" w:rsidRDefault="00067C08" w:rsidP="00B93495">
      <w:pPr>
        <w:spacing w:afterLines="60" w:after="144"/>
        <w:jc w:val="both"/>
        <w:rPr>
          <w:rFonts w:ascii="Gill Sans Nova Light" w:hAnsi="Gill Sans Nova Light" w:cs="Arial"/>
          <w:sz w:val="18"/>
          <w:szCs w:val="18"/>
          <w:lang w:eastAsia="fr-FR"/>
        </w:rPr>
      </w:pPr>
    </w:p>
    <w:p w14:paraId="5C939B60" w14:textId="77777777" w:rsidR="002F4EC7" w:rsidRPr="00640675" w:rsidRDefault="002F4EC7" w:rsidP="00B93495">
      <w:pPr>
        <w:pStyle w:val="Corpsdetexte"/>
        <w:numPr>
          <w:ilvl w:val="0"/>
          <w:numId w:val="1"/>
        </w:numPr>
        <w:tabs>
          <w:tab w:val="clear" w:pos="1080"/>
          <w:tab w:val="num" w:pos="1418"/>
        </w:tabs>
        <w:spacing w:afterLines="60" w:after="144"/>
        <w:ind w:left="567" w:hanging="283"/>
        <w:jc w:val="both"/>
        <w:rPr>
          <w:rFonts w:ascii="Gill Sans Nova Light" w:hAnsi="Gill Sans Nova Light"/>
          <w:b/>
          <w:sz w:val="18"/>
          <w:szCs w:val="18"/>
          <w:u w:val="single"/>
        </w:rPr>
      </w:pPr>
      <w:r w:rsidRPr="00640675">
        <w:rPr>
          <w:rFonts w:ascii="Gill Sans Nova Light" w:hAnsi="Gill Sans Nova Light"/>
          <w:b/>
          <w:sz w:val="18"/>
          <w:szCs w:val="18"/>
          <w:u w:val="single"/>
        </w:rPr>
        <w:t>Date et lieux</w:t>
      </w:r>
    </w:p>
    <w:p w14:paraId="5150AEB9" w14:textId="3AB6E4D5" w:rsidR="002F4EC7" w:rsidRPr="00640675" w:rsidRDefault="002F4EC7" w:rsidP="00B93495">
      <w:pPr>
        <w:spacing w:afterLines="60" w:after="144"/>
        <w:jc w:val="both"/>
        <w:rPr>
          <w:rFonts w:ascii="Gill Sans Nova Light" w:hAnsi="Gill Sans Nova Light" w:cs="Arial"/>
          <w:sz w:val="18"/>
          <w:szCs w:val="18"/>
        </w:rPr>
      </w:pPr>
      <w:r w:rsidRPr="00640675">
        <w:rPr>
          <w:rFonts w:ascii="Gill Sans Nova Light" w:hAnsi="Gill Sans Nova Light" w:cs="Arial"/>
          <w:sz w:val="18"/>
          <w:szCs w:val="18"/>
        </w:rPr>
        <w:t xml:space="preserve">Campagne </w:t>
      </w:r>
      <w:r w:rsidRPr="00796093">
        <w:rPr>
          <w:rFonts w:ascii="Gill Sans Nova Light" w:hAnsi="Gill Sans Nova Light" w:cs="Arial"/>
          <w:sz w:val="18"/>
          <w:szCs w:val="18"/>
        </w:rPr>
        <w:t>radiophonique se déroulera d</w:t>
      </w:r>
      <w:r w:rsidR="00600AFA">
        <w:rPr>
          <w:rFonts w:ascii="Gill Sans Nova Light" w:hAnsi="Gill Sans Nova Light" w:cs="Arial"/>
          <w:sz w:val="18"/>
          <w:szCs w:val="18"/>
        </w:rPr>
        <w:t xml:space="preserve">e mi-aout à mi-décembre, </w:t>
      </w:r>
      <w:r w:rsidRPr="00796093">
        <w:rPr>
          <w:rFonts w:ascii="Gill Sans Nova Light" w:hAnsi="Gill Sans Nova Light" w:cs="Arial"/>
          <w:sz w:val="18"/>
          <w:szCs w:val="18"/>
        </w:rPr>
        <w:t>dans les</w:t>
      </w:r>
      <w:r w:rsidRPr="00640675">
        <w:rPr>
          <w:rFonts w:ascii="Gill Sans Nova Light" w:hAnsi="Gill Sans Nova Light" w:cs="Arial"/>
          <w:sz w:val="18"/>
          <w:szCs w:val="18"/>
        </w:rPr>
        <w:t xml:space="preserve"> différentes régions du pays</w:t>
      </w:r>
      <w:r w:rsidR="00575E58" w:rsidRPr="00640675">
        <w:rPr>
          <w:rFonts w:ascii="Gill Sans Nova Light" w:hAnsi="Gill Sans Nova Light" w:cs="Arial"/>
          <w:sz w:val="18"/>
          <w:szCs w:val="18"/>
        </w:rPr>
        <w:t>, à hauteur d’</w:t>
      </w:r>
      <w:r w:rsidR="00434F96">
        <w:rPr>
          <w:rFonts w:ascii="Gill Sans Nova Light" w:hAnsi="Gill Sans Nova Light" w:cs="Arial"/>
          <w:sz w:val="18"/>
          <w:szCs w:val="18"/>
        </w:rPr>
        <w:t xml:space="preserve">au moins </w:t>
      </w:r>
      <w:r w:rsidR="00575E58" w:rsidRPr="00640675">
        <w:rPr>
          <w:rFonts w:ascii="Gill Sans Nova Light" w:hAnsi="Gill Sans Nova Light" w:cs="Arial"/>
          <w:sz w:val="18"/>
          <w:szCs w:val="18"/>
        </w:rPr>
        <w:t>une émission</w:t>
      </w:r>
      <w:r w:rsidR="00434F96">
        <w:rPr>
          <w:rFonts w:ascii="Gill Sans Nova Light" w:hAnsi="Gill Sans Nova Light" w:cs="Arial"/>
          <w:sz w:val="18"/>
          <w:szCs w:val="18"/>
        </w:rPr>
        <w:t xml:space="preserve"> tous les deux</w:t>
      </w:r>
      <w:r w:rsidRPr="00640675">
        <w:rPr>
          <w:rFonts w:ascii="Gill Sans Nova Light" w:hAnsi="Gill Sans Nova Light" w:cs="Arial"/>
          <w:sz w:val="18"/>
          <w:szCs w:val="18"/>
        </w:rPr>
        <w:t xml:space="preserve">. </w:t>
      </w:r>
    </w:p>
    <w:p w14:paraId="7BF13A31" w14:textId="77777777" w:rsidR="00735D54" w:rsidRPr="00640675" w:rsidRDefault="002F4EC7" w:rsidP="00640675">
      <w:pPr>
        <w:jc w:val="both"/>
        <w:rPr>
          <w:rFonts w:ascii="Gill Sans Nova Light" w:hAnsi="Gill Sans Nova Light" w:cs="Arial"/>
          <w:sz w:val="18"/>
          <w:szCs w:val="18"/>
        </w:rPr>
      </w:pPr>
      <w:r w:rsidRPr="00640675">
        <w:rPr>
          <w:rFonts w:ascii="Gill Sans Nova Light" w:hAnsi="Gill Sans Nova Light" w:cs="Arial"/>
          <w:sz w:val="18"/>
          <w:szCs w:val="18"/>
        </w:rPr>
        <w:t xml:space="preserve">Pour la mise en œuvre de campagne radiophonique, l’OIM </w:t>
      </w:r>
      <w:r w:rsidR="00FB44EE" w:rsidRPr="00640675">
        <w:rPr>
          <w:rFonts w:ascii="Gill Sans Nova Light" w:hAnsi="Gill Sans Nova Light" w:cs="Arial"/>
          <w:sz w:val="18"/>
          <w:szCs w:val="18"/>
        </w:rPr>
        <w:t xml:space="preserve">souhaite </w:t>
      </w:r>
      <w:r w:rsidRPr="00640675">
        <w:rPr>
          <w:rFonts w:ascii="Gill Sans Nova Light" w:hAnsi="Gill Sans Nova Light" w:cs="Arial"/>
          <w:sz w:val="18"/>
          <w:szCs w:val="18"/>
        </w:rPr>
        <w:t xml:space="preserve">travailler avec </w:t>
      </w:r>
      <w:r w:rsidR="00FB44EE" w:rsidRPr="00640675">
        <w:rPr>
          <w:rFonts w:ascii="Gill Sans Nova Light" w:hAnsi="Gill Sans Nova Light" w:cs="Arial"/>
          <w:sz w:val="18"/>
          <w:szCs w:val="18"/>
        </w:rPr>
        <w:t xml:space="preserve">une ou </w:t>
      </w:r>
      <w:r w:rsidRPr="00640675">
        <w:rPr>
          <w:rFonts w:ascii="Gill Sans Nova Light" w:hAnsi="Gill Sans Nova Light" w:cs="Arial"/>
          <w:sz w:val="18"/>
          <w:szCs w:val="18"/>
        </w:rPr>
        <w:t xml:space="preserve">plusieurs </w:t>
      </w:r>
      <w:r w:rsidR="00FB44EE" w:rsidRPr="00640675">
        <w:rPr>
          <w:rFonts w:ascii="Gill Sans Nova Light" w:hAnsi="Gill Sans Nova Light" w:cs="Arial"/>
          <w:sz w:val="18"/>
          <w:szCs w:val="18"/>
        </w:rPr>
        <w:t xml:space="preserve">organisations </w:t>
      </w:r>
      <w:r w:rsidR="00224D1B" w:rsidRPr="00640675">
        <w:rPr>
          <w:rFonts w:ascii="Gill Sans Nova Light" w:hAnsi="Gill Sans Nova Light" w:cs="Arial"/>
          <w:sz w:val="18"/>
          <w:szCs w:val="18"/>
        </w:rPr>
        <w:t>telles que</w:t>
      </w:r>
      <w:r w:rsidR="00735D54" w:rsidRPr="00640675">
        <w:rPr>
          <w:rFonts w:ascii="Gill Sans Nova Light" w:hAnsi="Gill Sans Nova Light" w:cs="Arial"/>
          <w:sz w:val="18"/>
          <w:szCs w:val="18"/>
        </w:rPr>
        <w:t> :</w:t>
      </w:r>
    </w:p>
    <w:p w14:paraId="59C9CF61" w14:textId="77777777" w:rsidR="00735D54" w:rsidRPr="00640675" w:rsidRDefault="00735D54" w:rsidP="00640675">
      <w:pPr>
        <w:pStyle w:val="Paragraphedeliste"/>
        <w:numPr>
          <w:ilvl w:val="0"/>
          <w:numId w:val="11"/>
        </w:numPr>
        <w:contextualSpacing w:val="0"/>
        <w:jc w:val="both"/>
        <w:rPr>
          <w:rFonts w:ascii="Gill Sans Nova Light" w:hAnsi="Gill Sans Nova Light" w:cs="Arial"/>
          <w:sz w:val="18"/>
          <w:szCs w:val="18"/>
        </w:rPr>
      </w:pPr>
      <w:r w:rsidRPr="00640675">
        <w:rPr>
          <w:rFonts w:ascii="Gill Sans Nova Light" w:hAnsi="Gill Sans Nova Light" w:cs="Arial"/>
          <w:sz w:val="18"/>
          <w:szCs w:val="18"/>
        </w:rPr>
        <w:t>D</w:t>
      </w:r>
      <w:r w:rsidR="00224D1B" w:rsidRPr="00640675">
        <w:rPr>
          <w:rFonts w:ascii="Gill Sans Nova Light" w:hAnsi="Gill Sans Nova Light" w:cs="Arial"/>
          <w:sz w:val="18"/>
          <w:szCs w:val="18"/>
        </w:rPr>
        <w:t xml:space="preserve">es agences </w:t>
      </w:r>
      <w:r w:rsidR="002F4EC7" w:rsidRPr="00640675">
        <w:rPr>
          <w:rFonts w:ascii="Gill Sans Nova Light" w:hAnsi="Gill Sans Nova Light" w:cs="Arial"/>
          <w:sz w:val="18"/>
          <w:szCs w:val="18"/>
        </w:rPr>
        <w:t>de communication qui se chargera de la production</w:t>
      </w:r>
      <w:r w:rsidR="00224D1B" w:rsidRPr="00640675">
        <w:rPr>
          <w:rFonts w:ascii="Gill Sans Nova Light" w:hAnsi="Gill Sans Nova Light" w:cs="Arial"/>
          <w:sz w:val="18"/>
          <w:szCs w:val="18"/>
        </w:rPr>
        <w:t>, enregistrement et diffusion</w:t>
      </w:r>
      <w:r w:rsidR="002F4EC7" w:rsidRPr="00640675">
        <w:rPr>
          <w:rFonts w:ascii="Gill Sans Nova Light" w:hAnsi="Gill Sans Nova Light" w:cs="Arial"/>
          <w:sz w:val="18"/>
          <w:szCs w:val="18"/>
        </w:rPr>
        <w:t xml:space="preserve"> des émissions dans différentes langues souhaitées</w:t>
      </w:r>
      <w:r w:rsidRPr="00640675">
        <w:rPr>
          <w:rFonts w:ascii="Gill Sans Nova Light" w:hAnsi="Gill Sans Nova Light" w:cs="Arial"/>
          <w:sz w:val="18"/>
          <w:szCs w:val="18"/>
        </w:rPr>
        <w:t xml:space="preserve"> ainsi que </w:t>
      </w:r>
    </w:p>
    <w:p w14:paraId="384D84D6" w14:textId="2B2021FC" w:rsidR="002F4EC7" w:rsidRPr="00640675" w:rsidRDefault="00735D54" w:rsidP="00B93495">
      <w:pPr>
        <w:pStyle w:val="Paragraphedeliste"/>
        <w:numPr>
          <w:ilvl w:val="0"/>
          <w:numId w:val="11"/>
        </w:numPr>
        <w:spacing w:afterLines="60" w:after="144"/>
        <w:jc w:val="both"/>
        <w:rPr>
          <w:rFonts w:ascii="Gill Sans Nova Light" w:hAnsi="Gill Sans Nova Light" w:cs="Arial"/>
          <w:sz w:val="18"/>
          <w:szCs w:val="18"/>
        </w:rPr>
      </w:pPr>
      <w:r w:rsidRPr="00640675">
        <w:rPr>
          <w:rFonts w:ascii="Gill Sans Nova Light" w:hAnsi="Gill Sans Nova Light" w:cs="Arial"/>
          <w:sz w:val="18"/>
          <w:szCs w:val="18"/>
        </w:rPr>
        <w:t>D</w:t>
      </w:r>
      <w:r w:rsidR="002F4EC7" w:rsidRPr="00640675">
        <w:rPr>
          <w:rFonts w:ascii="Gill Sans Nova Light" w:hAnsi="Gill Sans Nova Light" w:cs="Arial"/>
          <w:sz w:val="18"/>
          <w:szCs w:val="18"/>
        </w:rPr>
        <w:t>es radios locales qui seront chargées de la diffusion des émissions dans l</w:t>
      </w:r>
      <w:r w:rsidRPr="00640675">
        <w:rPr>
          <w:rFonts w:ascii="Gill Sans Nova Light" w:hAnsi="Gill Sans Nova Light" w:cs="Arial"/>
          <w:sz w:val="18"/>
          <w:szCs w:val="18"/>
        </w:rPr>
        <w:t xml:space="preserve">es régions ciblées. </w:t>
      </w:r>
    </w:p>
    <w:p w14:paraId="0AC4948C" w14:textId="77777777" w:rsidR="00B21EFE" w:rsidRPr="00640675" w:rsidRDefault="00B21EFE" w:rsidP="00B93495">
      <w:pPr>
        <w:spacing w:afterLines="60" w:after="144"/>
        <w:jc w:val="both"/>
        <w:rPr>
          <w:rFonts w:ascii="Gill Sans Nova Light" w:hAnsi="Gill Sans Nova Light" w:cs="Arial"/>
          <w:sz w:val="18"/>
          <w:szCs w:val="18"/>
        </w:rPr>
      </w:pPr>
    </w:p>
    <w:p w14:paraId="0F009BD1" w14:textId="77777777" w:rsidR="002F4EC7" w:rsidRPr="00640675" w:rsidRDefault="002F4EC7" w:rsidP="00B93495">
      <w:pPr>
        <w:pStyle w:val="Paragraphedeliste"/>
        <w:numPr>
          <w:ilvl w:val="0"/>
          <w:numId w:val="7"/>
        </w:numPr>
        <w:spacing w:afterLines="60" w:after="144"/>
        <w:ind w:left="567" w:right="386" w:hanging="283"/>
        <w:jc w:val="both"/>
        <w:rPr>
          <w:rFonts w:ascii="Gill Sans Nova Light" w:hAnsi="Gill Sans Nova Light" w:cs="Arial"/>
          <w:b/>
          <w:sz w:val="18"/>
          <w:szCs w:val="18"/>
          <w:u w:val="single"/>
        </w:rPr>
      </w:pPr>
      <w:r w:rsidRPr="00640675">
        <w:rPr>
          <w:rFonts w:ascii="Gill Sans Nova Light" w:hAnsi="Gill Sans Nova Light" w:cs="Arial"/>
          <w:b/>
          <w:sz w:val="18"/>
          <w:szCs w:val="18"/>
          <w:u w:val="single"/>
        </w:rPr>
        <w:t>Méthodologie</w:t>
      </w:r>
    </w:p>
    <w:p w14:paraId="6CD351F3" w14:textId="77777777" w:rsidR="002B1C97" w:rsidRPr="00640675" w:rsidRDefault="002F4EC7" w:rsidP="00B93495">
      <w:pPr>
        <w:spacing w:afterLines="60" w:after="144"/>
        <w:ind w:right="9"/>
        <w:jc w:val="both"/>
        <w:rPr>
          <w:rFonts w:ascii="Gill Sans Nova Light" w:eastAsia="Arial" w:hAnsi="Gill Sans Nova Light" w:cs="Arial"/>
          <w:sz w:val="18"/>
          <w:szCs w:val="18"/>
        </w:rPr>
      </w:pPr>
      <w:r w:rsidRPr="00640675">
        <w:rPr>
          <w:rFonts w:ascii="Gill Sans Nova Light" w:eastAsia="Arial" w:hAnsi="Gill Sans Nova Light" w:cs="Arial"/>
          <w:sz w:val="18"/>
          <w:szCs w:val="18"/>
        </w:rPr>
        <w:t>L’OIM établira une convention aussi bien avec l</w:t>
      </w:r>
      <w:r w:rsidR="00B21EFE" w:rsidRPr="00640675">
        <w:rPr>
          <w:rFonts w:ascii="Gill Sans Nova Light" w:eastAsia="Arial" w:hAnsi="Gill Sans Nova Light" w:cs="Arial"/>
          <w:sz w:val="18"/>
          <w:szCs w:val="18"/>
        </w:rPr>
        <w:t>a</w:t>
      </w:r>
      <w:r w:rsidR="00544A47" w:rsidRPr="00640675">
        <w:rPr>
          <w:rFonts w:ascii="Gill Sans Nova Light" w:eastAsia="Arial" w:hAnsi="Gill Sans Nova Light" w:cs="Arial"/>
          <w:sz w:val="18"/>
          <w:szCs w:val="18"/>
        </w:rPr>
        <w:t>/les</w:t>
      </w:r>
      <w:r w:rsidR="00B21EFE" w:rsidRPr="00640675">
        <w:rPr>
          <w:rFonts w:ascii="Gill Sans Nova Light" w:eastAsia="Arial" w:hAnsi="Gill Sans Nova Light" w:cs="Arial"/>
          <w:sz w:val="18"/>
          <w:szCs w:val="18"/>
        </w:rPr>
        <w:t xml:space="preserve"> structure</w:t>
      </w:r>
      <w:r w:rsidR="00544A47" w:rsidRPr="00640675">
        <w:rPr>
          <w:rFonts w:ascii="Gill Sans Nova Light" w:eastAsia="Arial" w:hAnsi="Gill Sans Nova Light" w:cs="Arial"/>
          <w:sz w:val="18"/>
          <w:szCs w:val="18"/>
        </w:rPr>
        <w:t>s</w:t>
      </w:r>
      <w:r w:rsidR="00B21EFE" w:rsidRPr="00640675">
        <w:rPr>
          <w:rFonts w:ascii="Gill Sans Nova Light" w:eastAsia="Arial" w:hAnsi="Gill Sans Nova Light" w:cs="Arial"/>
          <w:sz w:val="18"/>
          <w:szCs w:val="18"/>
        </w:rPr>
        <w:t xml:space="preserve"> </w:t>
      </w:r>
      <w:r w:rsidR="00544A47" w:rsidRPr="00640675">
        <w:rPr>
          <w:rFonts w:ascii="Gill Sans Nova Light" w:eastAsia="Arial" w:hAnsi="Gill Sans Nova Light" w:cs="Arial"/>
          <w:sz w:val="18"/>
          <w:szCs w:val="18"/>
        </w:rPr>
        <w:t>sélectionnées, aussi bien l</w:t>
      </w:r>
      <w:r w:rsidRPr="00640675">
        <w:rPr>
          <w:rFonts w:ascii="Gill Sans Nova Light" w:eastAsia="Arial" w:hAnsi="Gill Sans Nova Light" w:cs="Arial"/>
          <w:sz w:val="18"/>
          <w:szCs w:val="18"/>
        </w:rPr>
        <w:t xml:space="preserve">’agence de communication que les radios communautaires concernées. </w:t>
      </w:r>
    </w:p>
    <w:p w14:paraId="110FB73A" w14:textId="0B173F6C" w:rsidR="002B1C97" w:rsidRPr="00640675" w:rsidRDefault="002F4EC7" w:rsidP="00B93495">
      <w:pPr>
        <w:spacing w:afterLines="60" w:after="144"/>
        <w:ind w:right="9"/>
        <w:jc w:val="both"/>
        <w:rPr>
          <w:rFonts w:ascii="Gill Sans Nova Light" w:eastAsia="Arial" w:hAnsi="Gill Sans Nova Light" w:cs="Arial"/>
          <w:sz w:val="18"/>
          <w:szCs w:val="18"/>
        </w:rPr>
      </w:pPr>
      <w:r w:rsidRPr="00640675">
        <w:rPr>
          <w:rFonts w:ascii="Gill Sans Nova Light" w:eastAsia="Arial" w:hAnsi="Gill Sans Nova Light" w:cs="Arial"/>
          <w:sz w:val="18"/>
          <w:szCs w:val="18"/>
        </w:rPr>
        <w:t xml:space="preserve">L’agence </w:t>
      </w:r>
      <w:r w:rsidR="00993CFF" w:rsidRPr="00640675">
        <w:rPr>
          <w:rFonts w:ascii="Gill Sans Nova Light" w:eastAsia="Arial" w:hAnsi="Gill Sans Nova Light" w:cs="Arial"/>
          <w:sz w:val="18"/>
          <w:szCs w:val="18"/>
        </w:rPr>
        <w:t xml:space="preserve">de communication </w:t>
      </w:r>
      <w:r w:rsidRPr="00640675">
        <w:rPr>
          <w:rFonts w:ascii="Gill Sans Nova Light" w:eastAsia="Arial" w:hAnsi="Gill Sans Nova Light" w:cs="Arial"/>
          <w:sz w:val="18"/>
          <w:szCs w:val="18"/>
        </w:rPr>
        <w:t>produira les émissions sous la supervision de l’OIM</w:t>
      </w:r>
      <w:r w:rsidR="00993CFF" w:rsidRPr="00640675">
        <w:rPr>
          <w:rFonts w:ascii="Gill Sans Nova Light" w:eastAsia="Arial" w:hAnsi="Gill Sans Nova Light" w:cs="Arial"/>
          <w:sz w:val="18"/>
          <w:szCs w:val="18"/>
        </w:rPr>
        <w:t xml:space="preserve">, dont les experts </w:t>
      </w:r>
      <w:r w:rsidR="002B1C97" w:rsidRPr="00640675">
        <w:rPr>
          <w:rFonts w:ascii="Gill Sans Nova Light" w:eastAsia="Arial" w:hAnsi="Gill Sans Nova Light" w:cs="Arial"/>
          <w:sz w:val="18"/>
          <w:szCs w:val="18"/>
        </w:rPr>
        <w:t xml:space="preserve">fixeront les </w:t>
      </w:r>
      <w:r w:rsidRPr="00640675">
        <w:rPr>
          <w:rFonts w:ascii="Gill Sans Nova Light" w:eastAsia="Arial" w:hAnsi="Gill Sans Nova Light" w:cs="Arial"/>
          <w:sz w:val="18"/>
          <w:szCs w:val="18"/>
        </w:rPr>
        <w:t>thématiques</w:t>
      </w:r>
      <w:r w:rsidR="002B1C97" w:rsidRPr="00640675">
        <w:rPr>
          <w:rFonts w:ascii="Gill Sans Nova Light" w:eastAsia="Arial" w:hAnsi="Gill Sans Nova Light" w:cs="Arial"/>
          <w:sz w:val="18"/>
          <w:szCs w:val="18"/>
        </w:rPr>
        <w:t xml:space="preserve"> à aborder dans des délais raisonnables qui devron</w:t>
      </w:r>
      <w:r w:rsidR="00EA4AB9" w:rsidRPr="00640675">
        <w:rPr>
          <w:rFonts w:ascii="Gill Sans Nova Light" w:eastAsia="Arial" w:hAnsi="Gill Sans Nova Light" w:cs="Arial"/>
          <w:sz w:val="18"/>
          <w:szCs w:val="18"/>
        </w:rPr>
        <w:t>t être fixées au début de la collaboration</w:t>
      </w:r>
      <w:r w:rsidR="002B1C97" w:rsidRPr="00640675">
        <w:rPr>
          <w:rFonts w:ascii="Gill Sans Nova Light" w:eastAsia="Arial" w:hAnsi="Gill Sans Nova Light" w:cs="Arial"/>
          <w:sz w:val="18"/>
          <w:szCs w:val="18"/>
        </w:rPr>
        <w:t xml:space="preserve">. </w:t>
      </w:r>
    </w:p>
    <w:p w14:paraId="1EDADB7E" w14:textId="77777777" w:rsidR="00EA4AB9" w:rsidRPr="00640675" w:rsidRDefault="002B1C97" w:rsidP="00B93495">
      <w:pPr>
        <w:spacing w:afterLines="60" w:after="144"/>
        <w:ind w:right="9"/>
        <w:jc w:val="both"/>
        <w:rPr>
          <w:rFonts w:ascii="Gill Sans Nova Light" w:eastAsia="Arial" w:hAnsi="Gill Sans Nova Light" w:cs="Arial"/>
          <w:sz w:val="18"/>
          <w:szCs w:val="18"/>
        </w:rPr>
      </w:pPr>
      <w:r w:rsidRPr="00640675">
        <w:rPr>
          <w:rFonts w:ascii="Gill Sans Nova Light" w:eastAsia="Arial" w:hAnsi="Gill Sans Nova Light" w:cs="Arial"/>
          <w:sz w:val="18"/>
          <w:szCs w:val="18"/>
        </w:rPr>
        <w:t xml:space="preserve">De </w:t>
      </w:r>
      <w:r w:rsidR="002F4EC7" w:rsidRPr="00640675">
        <w:rPr>
          <w:rFonts w:ascii="Gill Sans Nova Light" w:eastAsia="Arial" w:hAnsi="Gill Sans Nova Light" w:cs="Arial"/>
          <w:sz w:val="18"/>
          <w:szCs w:val="18"/>
        </w:rPr>
        <w:t>concert avec l’agence</w:t>
      </w:r>
      <w:r w:rsidR="00EA4AB9" w:rsidRPr="00640675">
        <w:rPr>
          <w:rFonts w:ascii="Gill Sans Nova Light" w:eastAsia="Arial" w:hAnsi="Gill Sans Nova Light" w:cs="Arial"/>
          <w:sz w:val="18"/>
          <w:szCs w:val="18"/>
        </w:rPr>
        <w:t xml:space="preserve"> de communication, l’OIM</w:t>
      </w:r>
      <w:r w:rsidR="002F4EC7" w:rsidRPr="00640675">
        <w:rPr>
          <w:rFonts w:ascii="Gill Sans Nova Light" w:eastAsia="Arial" w:hAnsi="Gill Sans Nova Light" w:cs="Arial"/>
          <w:sz w:val="18"/>
          <w:szCs w:val="18"/>
        </w:rPr>
        <w:t xml:space="preserve"> identifiera les participants aux différentes émissions ainsi que les formats les plus efficaces. </w:t>
      </w:r>
    </w:p>
    <w:p w14:paraId="25664BF0" w14:textId="0D359A19" w:rsidR="002F4EC7" w:rsidRPr="00640675" w:rsidRDefault="002F4EC7" w:rsidP="00B93495">
      <w:pPr>
        <w:spacing w:afterLines="60" w:after="144"/>
        <w:ind w:right="9"/>
        <w:jc w:val="both"/>
        <w:rPr>
          <w:rFonts w:ascii="Gill Sans Nova Light" w:eastAsia="Arial" w:hAnsi="Gill Sans Nova Light" w:cs="Arial"/>
          <w:sz w:val="18"/>
          <w:szCs w:val="18"/>
        </w:rPr>
      </w:pPr>
      <w:r w:rsidRPr="00640675">
        <w:rPr>
          <w:rFonts w:ascii="Gill Sans Nova Light" w:eastAsia="Arial" w:hAnsi="Gill Sans Nova Light" w:cs="Arial"/>
          <w:sz w:val="18"/>
          <w:szCs w:val="18"/>
        </w:rPr>
        <w:t xml:space="preserve">Les émissions produites seront validées par l’OIM avant </w:t>
      </w:r>
      <w:r w:rsidR="00EA4AB9" w:rsidRPr="00640675">
        <w:rPr>
          <w:rFonts w:ascii="Gill Sans Nova Light" w:eastAsia="Arial" w:hAnsi="Gill Sans Nova Light" w:cs="Arial"/>
          <w:sz w:val="18"/>
          <w:szCs w:val="18"/>
        </w:rPr>
        <w:t xml:space="preserve">leur </w:t>
      </w:r>
      <w:r w:rsidRPr="00640675">
        <w:rPr>
          <w:rFonts w:ascii="Gill Sans Nova Light" w:eastAsia="Arial" w:hAnsi="Gill Sans Nova Light" w:cs="Arial"/>
          <w:sz w:val="18"/>
          <w:szCs w:val="18"/>
        </w:rPr>
        <w:t>diffusion. Pour la diffusion des émissions, l’</w:t>
      </w:r>
      <w:r w:rsidR="00847548" w:rsidRPr="00640675">
        <w:rPr>
          <w:rFonts w:ascii="Gill Sans Nova Light" w:eastAsia="Arial" w:hAnsi="Gill Sans Nova Light" w:cs="Arial"/>
          <w:sz w:val="18"/>
          <w:szCs w:val="18"/>
        </w:rPr>
        <w:t>agence de communication et</w:t>
      </w:r>
      <w:r w:rsidR="00B22910" w:rsidRPr="00640675">
        <w:rPr>
          <w:rFonts w:ascii="Gill Sans Nova Light" w:eastAsia="Arial" w:hAnsi="Gill Sans Nova Light" w:cs="Arial"/>
          <w:sz w:val="18"/>
          <w:szCs w:val="18"/>
        </w:rPr>
        <w:t>/ou les différentes radios communautaires des régions ciblées devront convenir avec l’</w:t>
      </w:r>
      <w:r w:rsidRPr="00640675">
        <w:rPr>
          <w:rFonts w:ascii="Gill Sans Nova Light" w:eastAsia="Arial" w:hAnsi="Gill Sans Nova Light" w:cs="Arial"/>
          <w:sz w:val="18"/>
          <w:szCs w:val="18"/>
        </w:rPr>
        <w:t xml:space="preserve">OIM des créneaux de diffusion. </w:t>
      </w:r>
    </w:p>
    <w:p w14:paraId="5C6572CB" w14:textId="77777777" w:rsidR="00B15152" w:rsidRPr="00640675" w:rsidRDefault="00B15152" w:rsidP="00B93495">
      <w:pPr>
        <w:spacing w:afterLines="60" w:after="144"/>
        <w:ind w:right="9"/>
        <w:jc w:val="both"/>
        <w:rPr>
          <w:rFonts w:ascii="Gill Sans Nova Light" w:eastAsia="Arial" w:hAnsi="Gill Sans Nova Light" w:cs="Arial"/>
          <w:sz w:val="18"/>
          <w:szCs w:val="18"/>
        </w:rPr>
      </w:pPr>
    </w:p>
    <w:p w14:paraId="66A1AB60" w14:textId="25653966" w:rsidR="00B15152" w:rsidRPr="00640675" w:rsidRDefault="00B15152" w:rsidP="00B93495">
      <w:pPr>
        <w:pStyle w:val="Corpsdetexte"/>
        <w:spacing w:afterLines="60" w:after="144"/>
        <w:ind w:left="567" w:hanging="283"/>
        <w:jc w:val="both"/>
        <w:rPr>
          <w:rFonts w:ascii="Gill Sans Nova Light" w:hAnsi="Gill Sans Nova Light"/>
          <w:b/>
          <w:sz w:val="18"/>
          <w:szCs w:val="18"/>
          <w:u w:val="single"/>
        </w:rPr>
      </w:pPr>
      <w:r w:rsidRPr="00640675">
        <w:rPr>
          <w:rFonts w:ascii="Gill Sans Nova Light" w:hAnsi="Gill Sans Nova Light"/>
          <w:b/>
          <w:sz w:val="18"/>
          <w:szCs w:val="18"/>
          <w:u w:val="single"/>
        </w:rPr>
        <w:t>VI.</w:t>
      </w:r>
      <w:r w:rsidRPr="00640675">
        <w:rPr>
          <w:rFonts w:ascii="Gill Sans Nova Light" w:hAnsi="Gill Sans Nova Light"/>
          <w:b/>
          <w:sz w:val="18"/>
          <w:szCs w:val="18"/>
          <w:u w:val="single"/>
        </w:rPr>
        <w:tab/>
        <w:t xml:space="preserve"> Contenu des émissions radiophoniques</w:t>
      </w:r>
    </w:p>
    <w:p w14:paraId="335A2F04" w14:textId="41BFD81C" w:rsidR="001B6DE6" w:rsidRPr="00640675" w:rsidRDefault="00E92FBB" w:rsidP="00B93495">
      <w:pPr>
        <w:pStyle w:val="Corpsdetexte"/>
        <w:spacing w:afterLines="60" w:after="144"/>
        <w:jc w:val="both"/>
        <w:rPr>
          <w:rFonts w:ascii="Gill Sans Nova Light" w:hAnsi="Gill Sans Nova Light"/>
          <w:sz w:val="18"/>
          <w:szCs w:val="18"/>
        </w:rPr>
      </w:pPr>
      <w:r w:rsidRPr="00640675">
        <w:rPr>
          <w:rFonts w:ascii="Gill Sans Nova Light" w:hAnsi="Gill Sans Nova Light"/>
          <w:sz w:val="18"/>
          <w:szCs w:val="18"/>
        </w:rPr>
        <w:t xml:space="preserve">Les </w:t>
      </w:r>
      <w:r w:rsidR="001B6DE6" w:rsidRPr="00640675">
        <w:rPr>
          <w:rFonts w:ascii="Gill Sans Nova Light" w:hAnsi="Gill Sans Nova Light"/>
          <w:sz w:val="18"/>
          <w:szCs w:val="18"/>
        </w:rPr>
        <w:t>émissions</w:t>
      </w:r>
      <w:r w:rsidRPr="00640675">
        <w:rPr>
          <w:rFonts w:ascii="Gill Sans Nova Light" w:hAnsi="Gill Sans Nova Light"/>
          <w:sz w:val="18"/>
          <w:szCs w:val="18"/>
        </w:rPr>
        <w:t xml:space="preserve"> seront diffusées </w:t>
      </w:r>
      <w:r w:rsidR="00575E58" w:rsidRPr="00640675">
        <w:rPr>
          <w:rFonts w:ascii="Gill Sans Nova Light" w:hAnsi="Gill Sans Nova Light"/>
          <w:sz w:val="18"/>
          <w:szCs w:val="18"/>
        </w:rPr>
        <w:t xml:space="preserve">à hauteur d’une émission par mois, </w:t>
      </w:r>
      <w:r w:rsidRPr="00640675">
        <w:rPr>
          <w:rFonts w:ascii="Gill Sans Nova Light" w:hAnsi="Gill Sans Nova Light"/>
          <w:sz w:val="18"/>
          <w:szCs w:val="18"/>
        </w:rPr>
        <w:t xml:space="preserve">en </w:t>
      </w:r>
      <w:r w:rsidR="001B6DE6" w:rsidRPr="00640675">
        <w:rPr>
          <w:rFonts w:ascii="Gill Sans Nova Light" w:hAnsi="Gill Sans Nova Light"/>
          <w:sz w:val="18"/>
          <w:szCs w:val="18"/>
        </w:rPr>
        <w:t>français</w:t>
      </w:r>
      <w:r w:rsidRPr="00640675">
        <w:rPr>
          <w:rFonts w:ascii="Gill Sans Nova Light" w:hAnsi="Gill Sans Nova Light"/>
          <w:sz w:val="18"/>
          <w:szCs w:val="18"/>
        </w:rPr>
        <w:t xml:space="preserve"> et en langues locales telles que le </w:t>
      </w:r>
      <w:proofErr w:type="spellStart"/>
      <w:r w:rsidRPr="00640675">
        <w:rPr>
          <w:rFonts w:ascii="Gill Sans Nova Light" w:hAnsi="Gill Sans Nova Light"/>
          <w:sz w:val="18"/>
          <w:szCs w:val="18"/>
        </w:rPr>
        <w:t>mooré</w:t>
      </w:r>
      <w:proofErr w:type="spellEnd"/>
      <w:r w:rsidR="00CC5649" w:rsidRPr="00640675">
        <w:rPr>
          <w:rFonts w:ascii="Gill Sans Nova Light" w:hAnsi="Gill Sans Nova Light"/>
          <w:sz w:val="18"/>
          <w:szCs w:val="18"/>
        </w:rPr>
        <w:t xml:space="preserve">. </w:t>
      </w:r>
    </w:p>
    <w:p w14:paraId="0E411F1A" w14:textId="400C4FB2" w:rsidR="002F4EC7" w:rsidRPr="00640675" w:rsidRDefault="002F4EC7" w:rsidP="00B93495">
      <w:pPr>
        <w:pStyle w:val="Corpsdetexte"/>
        <w:spacing w:afterLines="60" w:after="144"/>
        <w:jc w:val="both"/>
        <w:rPr>
          <w:rFonts w:ascii="Gill Sans Nova Light" w:hAnsi="Gill Sans Nova Light"/>
          <w:sz w:val="18"/>
          <w:szCs w:val="18"/>
        </w:rPr>
      </w:pPr>
      <w:r w:rsidRPr="00640675">
        <w:rPr>
          <w:rFonts w:ascii="Gill Sans Nova Light" w:hAnsi="Gill Sans Nova Light"/>
          <w:sz w:val="18"/>
          <w:szCs w:val="18"/>
        </w:rPr>
        <w:t xml:space="preserve">Le contenu des émissions </w:t>
      </w:r>
      <w:r w:rsidR="00B15152" w:rsidRPr="00640675">
        <w:rPr>
          <w:rFonts w:ascii="Gill Sans Nova Light" w:hAnsi="Gill Sans Nova Light"/>
          <w:sz w:val="18"/>
          <w:szCs w:val="18"/>
        </w:rPr>
        <w:t>sera discuté avec la/les structures sélectionnées et pourrait porter</w:t>
      </w:r>
      <w:r w:rsidRPr="00640675">
        <w:rPr>
          <w:rFonts w:ascii="Gill Sans Nova Light" w:hAnsi="Gill Sans Nova Light"/>
          <w:sz w:val="18"/>
          <w:szCs w:val="18"/>
        </w:rPr>
        <w:t xml:space="preserve"> sur les thèmes suivants :</w:t>
      </w:r>
    </w:p>
    <w:p w14:paraId="7352F2B2" w14:textId="7D9B10AA" w:rsidR="002F4EC7" w:rsidRPr="00640675" w:rsidRDefault="002F4EC7" w:rsidP="00BB24A5">
      <w:pPr>
        <w:pStyle w:val="Corpsdetexte"/>
        <w:jc w:val="both"/>
        <w:rPr>
          <w:rFonts w:ascii="Gill Sans Nova Light" w:hAnsi="Gill Sans Nova Light"/>
          <w:sz w:val="18"/>
          <w:szCs w:val="18"/>
        </w:rPr>
      </w:pPr>
      <w:r w:rsidRPr="00640675">
        <w:rPr>
          <w:rFonts w:ascii="Gill Sans Nova Light" w:hAnsi="Gill Sans Nova Light"/>
          <w:b/>
          <w:bCs/>
          <w:sz w:val="18"/>
          <w:szCs w:val="18"/>
          <w:u w:val="single"/>
        </w:rPr>
        <w:t>Emission 1</w:t>
      </w:r>
      <w:r w:rsidR="000E7AB4" w:rsidRPr="00640675">
        <w:rPr>
          <w:rFonts w:ascii="Gill Sans Nova Light" w:hAnsi="Gill Sans Nova Light"/>
          <w:b/>
          <w:bCs/>
          <w:sz w:val="18"/>
          <w:szCs w:val="18"/>
        </w:rPr>
        <w:t xml:space="preserve"> : </w:t>
      </w:r>
      <w:r w:rsidR="000E7AB4" w:rsidRPr="00640675">
        <w:rPr>
          <w:rFonts w:ascii="Gill Sans Nova Light" w:hAnsi="Gill Sans Nova Light"/>
          <w:sz w:val="18"/>
          <w:szCs w:val="18"/>
        </w:rPr>
        <w:t>T</w:t>
      </w:r>
      <w:r w:rsidRPr="00640675">
        <w:rPr>
          <w:rFonts w:ascii="Gill Sans Nova Light" w:hAnsi="Gill Sans Nova Light"/>
          <w:sz w:val="18"/>
          <w:szCs w:val="18"/>
        </w:rPr>
        <w:t>able ronde</w:t>
      </w:r>
      <w:r w:rsidR="000E7AB4" w:rsidRPr="00640675">
        <w:rPr>
          <w:rFonts w:ascii="Gill Sans Nova Light" w:hAnsi="Gill Sans Nova Light"/>
          <w:sz w:val="18"/>
          <w:szCs w:val="18"/>
        </w:rPr>
        <w:t xml:space="preserve"> </w:t>
      </w:r>
      <w:r w:rsidRPr="00640675">
        <w:rPr>
          <w:rFonts w:ascii="Gill Sans Nova Light" w:hAnsi="Gill Sans Nova Light"/>
          <w:sz w:val="18"/>
          <w:szCs w:val="18"/>
        </w:rPr>
        <w:t xml:space="preserve">sur les risques et dangers de la migration irrégulière : </w:t>
      </w:r>
    </w:p>
    <w:p w14:paraId="46AED793" w14:textId="662A880B" w:rsidR="00E32E93" w:rsidRPr="00640675" w:rsidRDefault="002F4EC7" w:rsidP="00BB24A5">
      <w:pPr>
        <w:pStyle w:val="Corpsdetexte"/>
        <w:numPr>
          <w:ilvl w:val="0"/>
          <w:numId w:val="12"/>
        </w:numPr>
        <w:jc w:val="both"/>
        <w:rPr>
          <w:rFonts w:ascii="Gill Sans Nova Light" w:eastAsia="Arial" w:hAnsi="Gill Sans Nova Light"/>
          <w:sz w:val="18"/>
          <w:szCs w:val="18"/>
        </w:rPr>
      </w:pPr>
      <w:r w:rsidRPr="00640675">
        <w:rPr>
          <w:rFonts w:ascii="Gill Sans Nova Light" w:eastAsia="Arial" w:hAnsi="Gill Sans Nova Light"/>
          <w:b/>
          <w:bCs/>
          <w:sz w:val="18"/>
          <w:szCs w:val="18"/>
          <w:u w:val="single"/>
        </w:rPr>
        <w:t>Participants </w:t>
      </w:r>
      <w:r w:rsidRPr="00640675">
        <w:rPr>
          <w:rFonts w:ascii="Gill Sans Nova Light" w:eastAsia="Arial" w:hAnsi="Gill Sans Nova Light"/>
          <w:sz w:val="18"/>
          <w:szCs w:val="18"/>
        </w:rPr>
        <w:t xml:space="preserve">: </w:t>
      </w:r>
      <w:r w:rsidR="00497D2D" w:rsidRPr="00640675">
        <w:rPr>
          <w:rFonts w:ascii="Gill Sans Nova Light" w:eastAsia="Arial" w:hAnsi="Gill Sans Nova Light"/>
          <w:sz w:val="18"/>
          <w:szCs w:val="18"/>
        </w:rPr>
        <w:t>Deux (0</w:t>
      </w:r>
      <w:r w:rsidRPr="00640675">
        <w:rPr>
          <w:rFonts w:ascii="Gill Sans Nova Light" w:eastAsia="Arial" w:hAnsi="Gill Sans Nova Light"/>
          <w:sz w:val="18"/>
          <w:szCs w:val="18"/>
        </w:rPr>
        <w:t>2</w:t>
      </w:r>
      <w:r w:rsidR="00497D2D" w:rsidRPr="00640675">
        <w:rPr>
          <w:rFonts w:ascii="Gill Sans Nova Light" w:eastAsia="Arial" w:hAnsi="Gill Sans Nova Light"/>
          <w:sz w:val="18"/>
          <w:szCs w:val="18"/>
        </w:rPr>
        <w:t>)</w:t>
      </w:r>
      <w:r w:rsidRPr="00640675">
        <w:rPr>
          <w:rFonts w:ascii="Gill Sans Nova Light" w:eastAsia="Arial" w:hAnsi="Gill Sans Nova Light"/>
          <w:sz w:val="18"/>
          <w:szCs w:val="18"/>
        </w:rPr>
        <w:t xml:space="preserve"> Migrants de retou</w:t>
      </w:r>
      <w:r w:rsidR="00DC583B" w:rsidRPr="00640675">
        <w:rPr>
          <w:rFonts w:ascii="Gill Sans Nova Light" w:eastAsia="Arial" w:hAnsi="Gill Sans Nova Light"/>
          <w:sz w:val="18"/>
          <w:szCs w:val="18"/>
        </w:rPr>
        <w:t>r</w:t>
      </w:r>
      <w:r w:rsidR="00AD0A3D" w:rsidRPr="00640675">
        <w:rPr>
          <w:rFonts w:ascii="Gill Sans Nova Light" w:eastAsia="Arial" w:hAnsi="Gill Sans Nova Light"/>
          <w:sz w:val="18"/>
          <w:szCs w:val="18"/>
        </w:rPr>
        <w:t xml:space="preserve"> au Burkina Faso</w:t>
      </w:r>
      <w:r w:rsidR="00DC583B" w:rsidRPr="00640675">
        <w:rPr>
          <w:rFonts w:ascii="Gill Sans Nova Light" w:eastAsia="Arial" w:hAnsi="Gill Sans Nova Light"/>
          <w:sz w:val="18"/>
          <w:szCs w:val="18"/>
        </w:rPr>
        <w:t xml:space="preserve">, </w:t>
      </w:r>
      <w:r w:rsidR="00497D2D" w:rsidRPr="00640675">
        <w:rPr>
          <w:rFonts w:ascii="Gill Sans Nova Light" w:eastAsia="Arial" w:hAnsi="Gill Sans Nova Light"/>
          <w:sz w:val="18"/>
          <w:szCs w:val="18"/>
        </w:rPr>
        <w:t>un (01) expert de l’OIM</w:t>
      </w:r>
      <w:r w:rsidR="00DC583B" w:rsidRPr="00640675">
        <w:rPr>
          <w:rFonts w:ascii="Gill Sans Nova Light" w:eastAsia="Arial" w:hAnsi="Gill Sans Nova Light"/>
          <w:sz w:val="18"/>
          <w:szCs w:val="18"/>
        </w:rPr>
        <w:t xml:space="preserve"> </w:t>
      </w:r>
      <w:r w:rsidR="00572124">
        <w:rPr>
          <w:rFonts w:ascii="Gill Sans Nova Light" w:eastAsia="Arial" w:hAnsi="Gill Sans Nova Light"/>
          <w:sz w:val="18"/>
          <w:szCs w:val="18"/>
        </w:rPr>
        <w:t xml:space="preserve">et un partenaire de l’OIM (au </w:t>
      </w:r>
      <w:proofErr w:type="gramStart"/>
      <w:r w:rsidR="00572124">
        <w:rPr>
          <w:rFonts w:ascii="Gill Sans Nova Light" w:eastAsia="Arial" w:hAnsi="Gill Sans Nova Light"/>
          <w:sz w:val="18"/>
          <w:szCs w:val="18"/>
        </w:rPr>
        <w:t>choix)-</w:t>
      </w:r>
      <w:proofErr w:type="gramEnd"/>
      <w:r w:rsidR="00572124">
        <w:rPr>
          <w:rFonts w:ascii="Gill Sans Nova Light" w:eastAsia="Arial" w:hAnsi="Gill Sans Nova Light"/>
          <w:sz w:val="18"/>
          <w:szCs w:val="18"/>
        </w:rPr>
        <w:t xml:space="preserve"> </w:t>
      </w:r>
      <w:r w:rsidR="00DC583B" w:rsidRPr="00640675">
        <w:rPr>
          <w:rFonts w:ascii="Gill Sans Nova Light" w:eastAsia="Arial" w:hAnsi="Gill Sans Nova Light"/>
          <w:sz w:val="18"/>
          <w:szCs w:val="18"/>
        </w:rPr>
        <w:t xml:space="preserve"> </w:t>
      </w:r>
      <w:r w:rsidR="00E32E93" w:rsidRPr="00640675">
        <w:rPr>
          <w:rFonts w:ascii="Gill Sans Nova Light" w:eastAsia="Arial" w:hAnsi="Gill Sans Nova Light"/>
          <w:i/>
          <w:iCs/>
          <w:sz w:val="18"/>
          <w:szCs w:val="18"/>
        </w:rPr>
        <w:t>Des témoignages très courts d’autres migrants de retour ayant été appuyé</w:t>
      </w:r>
      <w:r w:rsidR="005B2499" w:rsidRPr="00640675">
        <w:rPr>
          <w:rFonts w:ascii="Gill Sans Nova Light" w:eastAsia="Arial" w:hAnsi="Gill Sans Nova Light"/>
          <w:i/>
          <w:iCs/>
          <w:sz w:val="18"/>
          <w:szCs w:val="18"/>
        </w:rPr>
        <w:t>s</w:t>
      </w:r>
      <w:r w:rsidR="00E32E93" w:rsidRPr="00640675">
        <w:rPr>
          <w:rFonts w:ascii="Gill Sans Nova Light" w:eastAsia="Arial" w:hAnsi="Gill Sans Nova Light"/>
          <w:i/>
          <w:iCs/>
          <w:sz w:val="18"/>
          <w:szCs w:val="18"/>
        </w:rPr>
        <w:t xml:space="preserve"> par l’OIM seront recueillis, préenregistrés et diffusés au cours de cette émission afin d’enrichir les messages</w:t>
      </w:r>
      <w:r w:rsidR="005B2499" w:rsidRPr="00640675">
        <w:rPr>
          <w:rFonts w:ascii="Gill Sans Nova Light" w:eastAsia="Arial" w:hAnsi="Gill Sans Nova Light"/>
          <w:i/>
          <w:iCs/>
          <w:sz w:val="18"/>
          <w:szCs w:val="18"/>
        </w:rPr>
        <w:t xml:space="preserve"> de sensibilisation</w:t>
      </w:r>
      <w:r w:rsidR="00E32E93" w:rsidRPr="00640675">
        <w:rPr>
          <w:rFonts w:ascii="Gill Sans Nova Light" w:eastAsia="Arial" w:hAnsi="Gill Sans Nova Light"/>
          <w:i/>
          <w:iCs/>
          <w:sz w:val="18"/>
          <w:szCs w:val="18"/>
        </w:rPr>
        <w:t>.</w:t>
      </w:r>
    </w:p>
    <w:p w14:paraId="6E7028BE" w14:textId="77777777" w:rsidR="00376DFE" w:rsidRPr="00640675" w:rsidRDefault="00376DFE" w:rsidP="00BB24A5">
      <w:pPr>
        <w:pStyle w:val="Corpsdetexte"/>
        <w:numPr>
          <w:ilvl w:val="0"/>
          <w:numId w:val="12"/>
        </w:numPr>
        <w:jc w:val="both"/>
        <w:rPr>
          <w:rFonts w:ascii="Gill Sans Nova Light" w:eastAsia="Arial" w:hAnsi="Gill Sans Nova Light"/>
          <w:sz w:val="18"/>
          <w:szCs w:val="18"/>
        </w:rPr>
      </w:pPr>
      <w:r w:rsidRPr="00640675">
        <w:rPr>
          <w:rFonts w:ascii="Gill Sans Nova Light" w:eastAsia="Arial" w:hAnsi="Gill Sans Nova Light"/>
          <w:b/>
          <w:bCs/>
          <w:sz w:val="18"/>
          <w:szCs w:val="18"/>
          <w:u w:val="single"/>
        </w:rPr>
        <w:t>Thèmes abordés</w:t>
      </w:r>
      <w:r w:rsidRPr="00640675">
        <w:rPr>
          <w:rFonts w:ascii="Gill Sans Nova Light" w:eastAsia="Arial" w:hAnsi="Gill Sans Nova Light"/>
          <w:b/>
          <w:bCs/>
          <w:sz w:val="18"/>
          <w:szCs w:val="18"/>
        </w:rPr>
        <w:t> </w:t>
      </w:r>
      <w:r w:rsidRPr="00640675">
        <w:rPr>
          <w:rFonts w:ascii="Gill Sans Nova Light" w:eastAsia="Arial" w:hAnsi="Gill Sans Nova Light"/>
          <w:sz w:val="18"/>
          <w:szCs w:val="18"/>
        </w:rPr>
        <w:t xml:space="preserve">: </w:t>
      </w:r>
    </w:p>
    <w:p w14:paraId="6AF9CD66" w14:textId="77777777" w:rsidR="001B6DE6" w:rsidRPr="00640675" w:rsidRDefault="00376DFE" w:rsidP="00BB24A5">
      <w:pPr>
        <w:pStyle w:val="Corpsdetexte"/>
        <w:numPr>
          <w:ilvl w:val="1"/>
          <w:numId w:val="12"/>
        </w:numPr>
        <w:ind w:left="1276" w:hanging="357"/>
        <w:jc w:val="both"/>
        <w:rPr>
          <w:rFonts w:ascii="Gill Sans Nova Light" w:eastAsia="Arial" w:hAnsi="Gill Sans Nova Light"/>
          <w:sz w:val="18"/>
          <w:szCs w:val="18"/>
        </w:rPr>
      </w:pPr>
      <w:r w:rsidRPr="00640675">
        <w:rPr>
          <w:rFonts w:ascii="Gill Sans Nova Light" w:eastAsia="Arial" w:hAnsi="Gill Sans Nova Light"/>
          <w:sz w:val="18"/>
          <w:szCs w:val="18"/>
        </w:rPr>
        <w:t>Effets collatéraux liés à la migration irrégulière et notamment les risques ou les dangers que les migrants potentiels, les migrants « bloqués » à l’étranger ou les migrants en transit courent lorsqu’ils décident de partir en situation irrégulière sur les routes migratoires à travers le Sahel, notamment le Niger/Libye ou l’Algérie pour « réaliser une meilleur vie » en Europe.</w:t>
      </w:r>
      <w:r w:rsidR="007F7860" w:rsidRPr="00640675">
        <w:rPr>
          <w:rFonts w:ascii="Gill Sans Nova Light" w:eastAsia="Arial" w:hAnsi="Gill Sans Nova Light"/>
          <w:sz w:val="18"/>
          <w:szCs w:val="18"/>
        </w:rPr>
        <w:t xml:space="preserve"> </w:t>
      </w:r>
    </w:p>
    <w:p w14:paraId="079C44DF" w14:textId="77777777" w:rsidR="001048B1" w:rsidRPr="00640675" w:rsidRDefault="001B6DE6" w:rsidP="00EF6194">
      <w:pPr>
        <w:pStyle w:val="Corpsdetexte"/>
        <w:numPr>
          <w:ilvl w:val="1"/>
          <w:numId w:val="12"/>
        </w:numPr>
        <w:ind w:left="1276" w:hanging="357"/>
        <w:jc w:val="both"/>
        <w:rPr>
          <w:rFonts w:ascii="Gill Sans Nova Light" w:eastAsia="Arial" w:hAnsi="Gill Sans Nova Light"/>
          <w:sz w:val="18"/>
          <w:szCs w:val="18"/>
        </w:rPr>
      </w:pPr>
      <w:r w:rsidRPr="00640675">
        <w:rPr>
          <w:rFonts w:ascii="Gill Sans Nova Light" w:eastAsia="Arial" w:hAnsi="Gill Sans Nova Light"/>
          <w:sz w:val="18"/>
          <w:szCs w:val="18"/>
        </w:rPr>
        <w:t>Les</w:t>
      </w:r>
      <w:r w:rsidR="00E32E93" w:rsidRPr="00640675">
        <w:rPr>
          <w:rFonts w:ascii="Gill Sans Nova Light" w:eastAsia="Arial" w:hAnsi="Gill Sans Nova Light"/>
          <w:sz w:val="18"/>
          <w:szCs w:val="18"/>
        </w:rPr>
        <w:t xml:space="preserve"> dangers et risques de la migration irrégulière</w:t>
      </w:r>
      <w:r w:rsidRPr="00640675">
        <w:rPr>
          <w:rFonts w:ascii="Gill Sans Nova Light" w:eastAsia="Arial" w:hAnsi="Gill Sans Nova Light"/>
          <w:sz w:val="18"/>
          <w:szCs w:val="18"/>
        </w:rPr>
        <w:t xml:space="preserve"> parmi lesquels figurent</w:t>
      </w:r>
      <w:r w:rsidR="00E32E93" w:rsidRPr="00640675">
        <w:rPr>
          <w:rFonts w:ascii="Gill Sans Nova Light" w:eastAsia="Arial" w:hAnsi="Gill Sans Nova Light"/>
          <w:sz w:val="18"/>
          <w:szCs w:val="18"/>
        </w:rPr>
        <w:t xml:space="preserve"> la traite des êtres humains dont les formes diverses d’exploitation sexuelle (prostitution, abus sexuels, etc.) et économique (pires formes de travail, maltraitance, etc.), emprisonnement arbitraire, le risque d’embrigadement par des bandits ou groupes armés localisés dans le désert, risque de mort dans le désert (déshydratation, etc.) ou dans la mer (noyade, etc.), l’accumulation de retard dans l’accomplissement </w:t>
      </w:r>
      <w:r w:rsidR="00E32E93" w:rsidRPr="00640675">
        <w:rPr>
          <w:rFonts w:ascii="Gill Sans Nova Light" w:eastAsia="Arial" w:hAnsi="Gill Sans Nova Light"/>
          <w:sz w:val="18"/>
          <w:szCs w:val="18"/>
        </w:rPr>
        <w:lastRenderedPageBreak/>
        <w:t>personnel / professionnel et réalisation des projets de vie, désertification des villages ou communautés se retrouvant sans de bras valides pour leur développement local.</w:t>
      </w:r>
    </w:p>
    <w:p w14:paraId="25DD1F1F" w14:textId="28AB4349" w:rsidR="00376DFE" w:rsidRDefault="00D776E0" w:rsidP="00EF6194">
      <w:pPr>
        <w:pStyle w:val="Corpsdetexte"/>
        <w:numPr>
          <w:ilvl w:val="1"/>
          <w:numId w:val="12"/>
        </w:numPr>
        <w:ind w:left="1276" w:hanging="357"/>
        <w:jc w:val="both"/>
        <w:rPr>
          <w:rFonts w:ascii="Gill Sans Nova Light" w:eastAsia="Arial" w:hAnsi="Gill Sans Nova Light"/>
          <w:sz w:val="18"/>
          <w:szCs w:val="18"/>
        </w:rPr>
      </w:pPr>
      <w:r w:rsidRPr="00640675">
        <w:rPr>
          <w:rFonts w:ascii="Gill Sans Nova Light" w:eastAsia="Arial" w:hAnsi="Gill Sans Nova Light"/>
          <w:sz w:val="18"/>
          <w:szCs w:val="18"/>
        </w:rPr>
        <w:t xml:space="preserve">Selon le HCR, </w:t>
      </w:r>
      <w:r w:rsidR="00FC68D1" w:rsidRPr="00640675">
        <w:rPr>
          <w:rFonts w:ascii="Gill Sans Nova Light" w:eastAsia="Arial" w:hAnsi="Gill Sans Nova Light"/>
          <w:sz w:val="18"/>
          <w:szCs w:val="18"/>
        </w:rPr>
        <w:t xml:space="preserve">le nombre de morts en mer sur la route de l’exil a </w:t>
      </w:r>
      <w:r w:rsidR="00CE39E0" w:rsidRPr="00640675">
        <w:rPr>
          <w:rFonts w:ascii="Gill Sans Nova Light" w:eastAsia="Arial" w:hAnsi="Gill Sans Nova Light"/>
          <w:sz w:val="18"/>
          <w:szCs w:val="18"/>
        </w:rPr>
        <w:t>quasi doublé</w:t>
      </w:r>
      <w:r w:rsidR="00EC68E7" w:rsidRPr="00640675">
        <w:rPr>
          <w:rFonts w:ascii="Gill Sans Nova Light" w:eastAsia="Arial" w:hAnsi="Gill Sans Nova Light"/>
          <w:sz w:val="18"/>
          <w:szCs w:val="18"/>
        </w:rPr>
        <w:t xml:space="preserve"> par rapport à 2022. P</w:t>
      </w:r>
      <w:r w:rsidR="000F311E" w:rsidRPr="00640675">
        <w:rPr>
          <w:rFonts w:ascii="Gill Sans Nova Light" w:eastAsia="Arial" w:hAnsi="Gill Sans Nova Light"/>
          <w:sz w:val="18"/>
          <w:szCs w:val="18"/>
        </w:rPr>
        <w:t>lus de 3000 migrants son</w:t>
      </w:r>
      <w:r w:rsidR="002B6980" w:rsidRPr="00640675">
        <w:rPr>
          <w:rFonts w:ascii="Gill Sans Nova Light" w:eastAsia="Arial" w:hAnsi="Gill Sans Nova Light"/>
          <w:sz w:val="18"/>
          <w:szCs w:val="18"/>
        </w:rPr>
        <w:t>t</w:t>
      </w:r>
      <w:r w:rsidR="000F311E" w:rsidRPr="00640675">
        <w:rPr>
          <w:rFonts w:ascii="Gill Sans Nova Light" w:eastAsia="Arial" w:hAnsi="Gill Sans Nova Light"/>
          <w:sz w:val="18"/>
          <w:szCs w:val="18"/>
        </w:rPr>
        <w:t xml:space="preserve"> morts </w:t>
      </w:r>
      <w:r w:rsidR="00096DA2" w:rsidRPr="00640675">
        <w:rPr>
          <w:rFonts w:ascii="Gill Sans Nova Light" w:eastAsia="Arial" w:hAnsi="Gill Sans Nova Light"/>
          <w:sz w:val="18"/>
          <w:szCs w:val="18"/>
        </w:rPr>
        <w:t xml:space="preserve">(ou portés disparus) </w:t>
      </w:r>
      <w:r w:rsidR="000F311E" w:rsidRPr="00640675">
        <w:rPr>
          <w:rFonts w:ascii="Gill Sans Nova Light" w:eastAsia="Arial" w:hAnsi="Gill Sans Nova Light"/>
          <w:sz w:val="18"/>
          <w:szCs w:val="18"/>
        </w:rPr>
        <w:t>en mer en 2021 en route vers l’Europe</w:t>
      </w:r>
      <w:r w:rsidR="00E12B68" w:rsidRPr="00640675">
        <w:rPr>
          <w:rFonts w:ascii="Gill Sans Nova Light" w:eastAsia="Arial" w:hAnsi="Gill Sans Nova Light"/>
          <w:sz w:val="18"/>
          <w:szCs w:val="18"/>
        </w:rPr>
        <w:t xml:space="preserve"> alors qu’on </w:t>
      </w:r>
      <w:r w:rsidR="00997D10" w:rsidRPr="00640675">
        <w:rPr>
          <w:rFonts w:ascii="Gill Sans Nova Light" w:eastAsia="Arial" w:hAnsi="Gill Sans Nova Light"/>
          <w:sz w:val="18"/>
          <w:szCs w:val="18"/>
        </w:rPr>
        <w:t xml:space="preserve">en </w:t>
      </w:r>
      <w:r w:rsidR="00E12B68" w:rsidRPr="00640675">
        <w:rPr>
          <w:rFonts w:ascii="Gill Sans Nova Light" w:eastAsia="Arial" w:hAnsi="Gill Sans Nova Light"/>
          <w:sz w:val="18"/>
          <w:szCs w:val="18"/>
        </w:rPr>
        <w:t xml:space="preserve">comptait 1544 </w:t>
      </w:r>
      <w:r w:rsidR="00997D10" w:rsidRPr="00640675">
        <w:rPr>
          <w:rFonts w:ascii="Gill Sans Nova Light" w:eastAsia="Arial" w:hAnsi="Gill Sans Nova Light"/>
          <w:sz w:val="18"/>
          <w:szCs w:val="18"/>
        </w:rPr>
        <w:t>e</w:t>
      </w:r>
      <w:r w:rsidR="00190090" w:rsidRPr="00640675">
        <w:rPr>
          <w:rFonts w:ascii="Gill Sans Nova Light" w:eastAsia="Arial" w:hAnsi="Gill Sans Nova Light"/>
          <w:sz w:val="18"/>
          <w:szCs w:val="18"/>
        </w:rPr>
        <w:t>n 2021.</w:t>
      </w:r>
      <w:r w:rsidR="0084716E" w:rsidRPr="00640675">
        <w:rPr>
          <w:rFonts w:ascii="Gill Sans Nova Light" w:eastAsia="Arial" w:hAnsi="Gill Sans Nova Light"/>
          <w:sz w:val="18"/>
          <w:szCs w:val="18"/>
        </w:rPr>
        <w:t xml:space="preserve"> Selon le Projet Migrants Disparus de l’OM, </w:t>
      </w:r>
      <w:r w:rsidR="00355636" w:rsidRPr="00640675">
        <w:rPr>
          <w:rFonts w:ascii="Gill Sans Nova Light" w:eastAsia="Arial" w:hAnsi="Gill Sans Nova Light"/>
          <w:sz w:val="18"/>
          <w:szCs w:val="18"/>
        </w:rPr>
        <w:t xml:space="preserve">la </w:t>
      </w:r>
      <w:r w:rsidR="00E32E93" w:rsidRPr="00640675">
        <w:rPr>
          <w:rFonts w:ascii="Gill Sans Nova Light" w:eastAsia="Arial" w:hAnsi="Gill Sans Nova Light"/>
          <w:sz w:val="18"/>
          <w:szCs w:val="18"/>
        </w:rPr>
        <w:t>Méditerranée</w:t>
      </w:r>
      <w:r w:rsidR="00355636" w:rsidRPr="00640675">
        <w:rPr>
          <w:rFonts w:ascii="Gill Sans Nova Light" w:eastAsia="Arial" w:hAnsi="Gill Sans Nova Light"/>
          <w:sz w:val="18"/>
          <w:szCs w:val="18"/>
        </w:rPr>
        <w:t xml:space="preserve"> centrale est la route de migration la plus </w:t>
      </w:r>
      <w:r w:rsidR="00E32E93" w:rsidRPr="00640675">
        <w:rPr>
          <w:rFonts w:ascii="Gill Sans Nova Light" w:eastAsia="Arial" w:hAnsi="Gill Sans Nova Light"/>
          <w:sz w:val="18"/>
          <w:szCs w:val="18"/>
        </w:rPr>
        <w:t xml:space="preserve">meurtrière au monde avec plus de </w:t>
      </w:r>
      <w:r w:rsidR="0084716E" w:rsidRPr="00640675">
        <w:rPr>
          <w:rFonts w:ascii="Gill Sans Nova Light" w:eastAsia="Arial" w:hAnsi="Gill Sans Nova Light"/>
          <w:sz w:val="18"/>
          <w:szCs w:val="18"/>
        </w:rPr>
        <w:t xml:space="preserve">17 000 personnes </w:t>
      </w:r>
      <w:r w:rsidR="00E32E93" w:rsidRPr="00640675">
        <w:rPr>
          <w:rFonts w:ascii="Gill Sans Nova Light" w:eastAsia="Arial" w:hAnsi="Gill Sans Nova Light"/>
          <w:sz w:val="18"/>
          <w:szCs w:val="18"/>
        </w:rPr>
        <w:t xml:space="preserve">décédées ou portées disparues depuis 2014. </w:t>
      </w:r>
      <w:r w:rsidRPr="00640675">
        <w:rPr>
          <w:rFonts w:ascii="Gill Sans Nova Light" w:eastAsia="Arial" w:hAnsi="Gill Sans Nova Light"/>
          <w:sz w:val="18"/>
          <w:szCs w:val="18"/>
        </w:rPr>
        <w:t>(RFI, article du 29 avril 2022)</w:t>
      </w:r>
      <w:r w:rsidR="00EF6194">
        <w:rPr>
          <w:rFonts w:ascii="Gill Sans Nova Light" w:eastAsia="Arial" w:hAnsi="Gill Sans Nova Light"/>
          <w:sz w:val="18"/>
          <w:szCs w:val="18"/>
        </w:rPr>
        <w:t>.</w:t>
      </w:r>
    </w:p>
    <w:p w14:paraId="4D41087B" w14:textId="77777777" w:rsidR="00EF6194" w:rsidRPr="00640675" w:rsidRDefault="00EF6194" w:rsidP="00EF6194">
      <w:pPr>
        <w:pStyle w:val="Corpsdetexte"/>
        <w:ind w:left="1434"/>
        <w:jc w:val="both"/>
        <w:rPr>
          <w:rFonts w:ascii="Gill Sans Nova Light" w:eastAsia="Arial" w:hAnsi="Gill Sans Nova Light"/>
          <w:sz w:val="18"/>
          <w:szCs w:val="18"/>
        </w:rPr>
      </w:pPr>
    </w:p>
    <w:p w14:paraId="5FC19878" w14:textId="5669E4BB" w:rsidR="00376DFE" w:rsidRPr="00640675" w:rsidRDefault="00376DFE" w:rsidP="00BB24A5">
      <w:pPr>
        <w:pStyle w:val="Corpsdetexte"/>
        <w:jc w:val="both"/>
        <w:rPr>
          <w:rFonts w:ascii="Gill Sans Nova Light" w:eastAsia="Arial" w:hAnsi="Gill Sans Nova Light"/>
          <w:sz w:val="18"/>
          <w:szCs w:val="18"/>
        </w:rPr>
      </w:pPr>
      <w:r w:rsidRPr="00640675">
        <w:rPr>
          <w:rFonts w:ascii="Gill Sans Nova Light" w:eastAsia="Arial" w:hAnsi="Gill Sans Nova Light"/>
          <w:b/>
          <w:bCs/>
          <w:sz w:val="18"/>
          <w:szCs w:val="18"/>
          <w:u w:val="single"/>
        </w:rPr>
        <w:t>Emission 2</w:t>
      </w:r>
      <w:r w:rsidRPr="00640675">
        <w:rPr>
          <w:rFonts w:ascii="Gill Sans Nova Light" w:eastAsia="Arial" w:hAnsi="Gill Sans Nova Light"/>
          <w:sz w:val="18"/>
          <w:szCs w:val="18"/>
        </w:rPr>
        <w:t xml:space="preserve"> : Tables ronde sur les alternatives à la migration irrégulière</w:t>
      </w:r>
    </w:p>
    <w:p w14:paraId="13A92CEB" w14:textId="365D3013" w:rsidR="00376DFE" w:rsidRPr="00640675" w:rsidRDefault="00376DFE" w:rsidP="00BB24A5">
      <w:pPr>
        <w:pStyle w:val="Corpsdetexte"/>
        <w:numPr>
          <w:ilvl w:val="0"/>
          <w:numId w:val="12"/>
        </w:numPr>
        <w:jc w:val="both"/>
        <w:rPr>
          <w:rFonts w:ascii="Gill Sans Nova Light" w:eastAsia="Arial" w:hAnsi="Gill Sans Nova Light"/>
          <w:sz w:val="18"/>
          <w:szCs w:val="18"/>
        </w:rPr>
      </w:pPr>
      <w:r w:rsidRPr="00640675">
        <w:rPr>
          <w:rFonts w:ascii="Gill Sans Nova Light" w:eastAsia="Arial" w:hAnsi="Gill Sans Nova Light"/>
          <w:b/>
          <w:bCs/>
          <w:sz w:val="18"/>
          <w:szCs w:val="18"/>
          <w:u w:val="single"/>
        </w:rPr>
        <w:t xml:space="preserve">Participants </w:t>
      </w:r>
      <w:r w:rsidRPr="00640675">
        <w:rPr>
          <w:rFonts w:ascii="Gill Sans Nova Light" w:eastAsia="Arial" w:hAnsi="Gill Sans Nova Light"/>
          <w:sz w:val="18"/>
          <w:szCs w:val="18"/>
        </w:rPr>
        <w:t xml:space="preserve">: Deux (02) jeunes entrepreneurs locaux de retour, soutenus par l’OIM à travers son programme de réintégration et ayant développé une initiative prospère, un (01) </w:t>
      </w:r>
      <w:r w:rsidR="00572124">
        <w:rPr>
          <w:rFonts w:ascii="Gill Sans Nova Light" w:eastAsia="Arial" w:hAnsi="Gill Sans Nova Light"/>
          <w:sz w:val="18"/>
          <w:szCs w:val="18"/>
        </w:rPr>
        <w:t xml:space="preserve">partenaire de l’OIM dans les domaines de </w:t>
      </w:r>
      <w:r w:rsidRPr="00640675">
        <w:rPr>
          <w:rFonts w:ascii="Gill Sans Nova Light" w:eastAsia="Arial" w:hAnsi="Gill Sans Nova Light"/>
          <w:sz w:val="18"/>
          <w:szCs w:val="18"/>
        </w:rPr>
        <w:t xml:space="preserve">jeunesse et l’entreprenariat </w:t>
      </w:r>
      <w:r w:rsidR="00955D63">
        <w:rPr>
          <w:rFonts w:ascii="Gill Sans Nova Light" w:eastAsia="Arial" w:hAnsi="Gill Sans Nova Light"/>
          <w:sz w:val="18"/>
          <w:szCs w:val="18"/>
        </w:rPr>
        <w:t xml:space="preserve">(au choix) </w:t>
      </w:r>
      <w:r w:rsidRPr="00640675">
        <w:rPr>
          <w:rFonts w:ascii="Gill Sans Nova Light" w:eastAsia="Arial" w:hAnsi="Gill Sans Nova Light"/>
          <w:sz w:val="18"/>
          <w:szCs w:val="18"/>
        </w:rPr>
        <w:t xml:space="preserve">et un (01) expert de l’OIM.  </w:t>
      </w:r>
    </w:p>
    <w:p w14:paraId="3E4F875C" w14:textId="77777777" w:rsidR="001048B1" w:rsidRPr="00640675" w:rsidRDefault="001B6DE6" w:rsidP="00BB24A5">
      <w:pPr>
        <w:pStyle w:val="Corpsdetexte"/>
        <w:numPr>
          <w:ilvl w:val="0"/>
          <w:numId w:val="13"/>
        </w:numPr>
        <w:ind w:left="709" w:hanging="357"/>
        <w:jc w:val="both"/>
        <w:rPr>
          <w:rFonts w:ascii="Gill Sans Nova Light" w:eastAsia="Arial" w:hAnsi="Gill Sans Nova Light"/>
          <w:sz w:val="18"/>
          <w:szCs w:val="18"/>
        </w:rPr>
      </w:pPr>
      <w:r w:rsidRPr="00640675">
        <w:rPr>
          <w:rFonts w:ascii="Gill Sans Nova Light" w:eastAsia="Arial" w:hAnsi="Gill Sans Nova Light"/>
          <w:b/>
          <w:bCs/>
          <w:sz w:val="18"/>
          <w:szCs w:val="18"/>
          <w:u w:val="single"/>
        </w:rPr>
        <w:t>Thèmes abordés</w:t>
      </w:r>
      <w:r w:rsidR="000320F0" w:rsidRPr="00640675">
        <w:rPr>
          <w:rFonts w:ascii="Gill Sans Nova Light" w:eastAsia="Arial" w:hAnsi="Gill Sans Nova Light"/>
          <w:sz w:val="18"/>
          <w:szCs w:val="18"/>
        </w:rPr>
        <w:t xml:space="preserve"> : </w:t>
      </w:r>
    </w:p>
    <w:p w14:paraId="7412E8AE" w14:textId="77777777" w:rsidR="0081456F" w:rsidRPr="00640675" w:rsidRDefault="00EA0B68" w:rsidP="00BB24A5">
      <w:pPr>
        <w:pStyle w:val="Corpsdetexte"/>
        <w:numPr>
          <w:ilvl w:val="1"/>
          <w:numId w:val="13"/>
        </w:numPr>
        <w:ind w:left="1276"/>
        <w:jc w:val="both"/>
        <w:rPr>
          <w:rFonts w:ascii="Gill Sans Nova Light" w:eastAsia="Arial" w:hAnsi="Gill Sans Nova Light"/>
          <w:sz w:val="18"/>
          <w:szCs w:val="18"/>
        </w:rPr>
      </w:pPr>
      <w:r w:rsidRPr="00640675">
        <w:rPr>
          <w:rFonts w:ascii="Gill Sans Nova Light" w:eastAsia="Arial" w:hAnsi="Gill Sans Nova Light"/>
          <w:sz w:val="18"/>
          <w:szCs w:val="18"/>
        </w:rPr>
        <w:t>Présenter les succès de réintégration des migrants de retour dans les</w:t>
      </w:r>
      <w:r w:rsidR="000320F0" w:rsidRPr="00640675">
        <w:rPr>
          <w:rFonts w:ascii="Gill Sans Nova Light" w:eastAsia="Arial" w:hAnsi="Gill Sans Nova Light"/>
          <w:sz w:val="18"/>
          <w:szCs w:val="18"/>
        </w:rPr>
        <w:t xml:space="preserve"> communautés avec le témoignage de deux jeunes entrepreneurs </w:t>
      </w:r>
      <w:r w:rsidR="00795C08" w:rsidRPr="00640675">
        <w:rPr>
          <w:rFonts w:ascii="Gill Sans Nova Light" w:eastAsia="Arial" w:hAnsi="Gill Sans Nova Light"/>
          <w:sz w:val="18"/>
          <w:szCs w:val="18"/>
        </w:rPr>
        <w:t xml:space="preserve">ayant </w:t>
      </w:r>
      <w:r w:rsidR="00876741" w:rsidRPr="00640675">
        <w:rPr>
          <w:rFonts w:ascii="Gill Sans Nova Light" w:eastAsia="Arial" w:hAnsi="Gill Sans Nova Light"/>
          <w:sz w:val="18"/>
          <w:szCs w:val="18"/>
        </w:rPr>
        <w:t>bénéficié</w:t>
      </w:r>
      <w:r w:rsidR="00795C08" w:rsidRPr="00640675">
        <w:rPr>
          <w:rFonts w:ascii="Gill Sans Nova Light" w:eastAsia="Arial" w:hAnsi="Gill Sans Nova Light"/>
          <w:sz w:val="18"/>
          <w:szCs w:val="18"/>
        </w:rPr>
        <w:t xml:space="preserve"> d’un appui de l’OI</w:t>
      </w:r>
      <w:r w:rsidR="00876741" w:rsidRPr="00640675">
        <w:rPr>
          <w:rFonts w:ascii="Gill Sans Nova Light" w:eastAsia="Arial" w:hAnsi="Gill Sans Nova Light"/>
          <w:sz w:val="18"/>
          <w:szCs w:val="18"/>
        </w:rPr>
        <w:t>M</w:t>
      </w:r>
      <w:r w:rsidR="00795C08" w:rsidRPr="00640675">
        <w:rPr>
          <w:rFonts w:ascii="Gill Sans Nova Light" w:eastAsia="Arial" w:hAnsi="Gill Sans Nova Light"/>
          <w:sz w:val="18"/>
          <w:szCs w:val="18"/>
        </w:rPr>
        <w:t xml:space="preserve"> </w:t>
      </w:r>
      <w:r w:rsidRPr="00640675">
        <w:rPr>
          <w:rFonts w:ascii="Gill Sans Nova Light" w:eastAsia="Arial" w:hAnsi="Gill Sans Nova Light"/>
          <w:sz w:val="18"/>
          <w:szCs w:val="18"/>
        </w:rPr>
        <w:t xml:space="preserve">et qui ont su </w:t>
      </w:r>
      <w:r w:rsidR="00795C08" w:rsidRPr="00640675">
        <w:rPr>
          <w:rFonts w:ascii="Gill Sans Nova Light" w:eastAsia="Arial" w:hAnsi="Gill Sans Nova Light"/>
          <w:sz w:val="18"/>
          <w:szCs w:val="18"/>
        </w:rPr>
        <w:t xml:space="preserve">développer </w:t>
      </w:r>
      <w:r w:rsidRPr="00640675">
        <w:rPr>
          <w:rFonts w:ascii="Gill Sans Nova Light" w:eastAsia="Arial" w:hAnsi="Gill Sans Nova Light"/>
          <w:sz w:val="18"/>
          <w:szCs w:val="18"/>
        </w:rPr>
        <w:t>une activité génératrice de revenus et a</w:t>
      </w:r>
      <w:r w:rsidR="007220D0" w:rsidRPr="00640675">
        <w:rPr>
          <w:rFonts w:ascii="Gill Sans Nova Light" w:eastAsia="Arial" w:hAnsi="Gill Sans Nova Light"/>
          <w:sz w:val="18"/>
          <w:szCs w:val="18"/>
        </w:rPr>
        <w:t>voir</w:t>
      </w:r>
      <w:r w:rsidR="00876741" w:rsidRPr="00640675">
        <w:rPr>
          <w:rFonts w:ascii="Gill Sans Nova Light" w:eastAsia="Arial" w:hAnsi="Gill Sans Nova Light"/>
          <w:sz w:val="18"/>
          <w:szCs w:val="18"/>
        </w:rPr>
        <w:t xml:space="preserve"> un impact dans leur communauté.</w:t>
      </w:r>
    </w:p>
    <w:p w14:paraId="04E656EE" w14:textId="77777777" w:rsidR="0081456F" w:rsidRPr="00640675" w:rsidRDefault="00F110C1" w:rsidP="00EF6194">
      <w:pPr>
        <w:pStyle w:val="Corpsdetexte"/>
        <w:ind w:left="1276"/>
        <w:jc w:val="both"/>
        <w:rPr>
          <w:rFonts w:ascii="Gill Sans Nova Light" w:eastAsia="Arial" w:hAnsi="Gill Sans Nova Light"/>
          <w:sz w:val="18"/>
          <w:szCs w:val="18"/>
        </w:rPr>
      </w:pPr>
      <w:r w:rsidRPr="00640675">
        <w:rPr>
          <w:rFonts w:ascii="Gill Sans Nova Light" w:eastAsia="Arial" w:hAnsi="Gill Sans Nova Light"/>
          <w:sz w:val="18"/>
          <w:szCs w:val="18"/>
        </w:rPr>
        <w:t>Ces migrants</w:t>
      </w:r>
      <w:r w:rsidR="00B837ED" w:rsidRPr="00640675">
        <w:rPr>
          <w:rFonts w:ascii="Gill Sans Nova Light" w:eastAsia="Arial" w:hAnsi="Gill Sans Nova Light"/>
          <w:sz w:val="18"/>
          <w:szCs w:val="18"/>
        </w:rPr>
        <w:t xml:space="preserve"> de retour devenu autoentrepreneur </w:t>
      </w:r>
      <w:r w:rsidR="00D21E0B" w:rsidRPr="00640675">
        <w:rPr>
          <w:rFonts w:ascii="Gill Sans Nova Light" w:eastAsia="Arial" w:hAnsi="Gill Sans Nova Light"/>
          <w:sz w:val="18"/>
          <w:szCs w:val="18"/>
        </w:rPr>
        <w:t>témoigneront</w:t>
      </w:r>
      <w:r w:rsidR="00B837ED" w:rsidRPr="00640675">
        <w:rPr>
          <w:rFonts w:ascii="Gill Sans Nova Light" w:eastAsia="Arial" w:hAnsi="Gill Sans Nova Light"/>
          <w:sz w:val="18"/>
          <w:szCs w:val="18"/>
        </w:rPr>
        <w:t xml:space="preserve"> de leur parcours personnel </w:t>
      </w:r>
      <w:r w:rsidR="00D21E0B" w:rsidRPr="00640675">
        <w:rPr>
          <w:rFonts w:ascii="Gill Sans Nova Light" w:eastAsia="Arial" w:hAnsi="Gill Sans Nova Light"/>
          <w:sz w:val="18"/>
          <w:szCs w:val="18"/>
        </w:rPr>
        <w:t xml:space="preserve">(notamment sur les risques à leur vie liés à la migration irrégulière) </w:t>
      </w:r>
      <w:r w:rsidR="00B837ED" w:rsidRPr="00640675">
        <w:rPr>
          <w:rFonts w:ascii="Gill Sans Nova Light" w:eastAsia="Arial" w:hAnsi="Gill Sans Nova Light"/>
          <w:sz w:val="18"/>
          <w:szCs w:val="18"/>
        </w:rPr>
        <w:t xml:space="preserve">et professionnel </w:t>
      </w:r>
      <w:r w:rsidR="00D21E0B" w:rsidRPr="00640675">
        <w:rPr>
          <w:rFonts w:ascii="Gill Sans Nova Light" w:eastAsia="Arial" w:hAnsi="Gill Sans Nova Light"/>
          <w:sz w:val="18"/>
          <w:szCs w:val="18"/>
        </w:rPr>
        <w:t>(</w:t>
      </w:r>
      <w:r w:rsidRPr="00640675">
        <w:rPr>
          <w:rFonts w:ascii="Gill Sans Nova Light" w:eastAsia="Arial" w:hAnsi="Gill Sans Nova Light"/>
          <w:sz w:val="18"/>
          <w:szCs w:val="18"/>
        </w:rPr>
        <w:t xml:space="preserve">développement d’initiatives </w:t>
      </w:r>
      <w:r w:rsidR="000320F0" w:rsidRPr="00640675">
        <w:rPr>
          <w:rFonts w:ascii="Gill Sans Nova Light" w:eastAsia="Arial" w:hAnsi="Gill Sans Nova Light"/>
          <w:sz w:val="18"/>
          <w:szCs w:val="18"/>
        </w:rPr>
        <w:t>prospère</w:t>
      </w:r>
      <w:r w:rsidRPr="00640675">
        <w:rPr>
          <w:rFonts w:ascii="Gill Sans Nova Light" w:eastAsia="Arial" w:hAnsi="Gill Sans Nova Light"/>
          <w:sz w:val="18"/>
          <w:szCs w:val="18"/>
        </w:rPr>
        <w:t>s au niveau local, à savoir pour eux, leur famille et leur communauté)</w:t>
      </w:r>
      <w:r w:rsidR="000320F0" w:rsidRPr="00640675">
        <w:rPr>
          <w:rFonts w:ascii="Gill Sans Nova Light" w:eastAsia="Arial" w:hAnsi="Gill Sans Nova Light"/>
          <w:sz w:val="18"/>
          <w:szCs w:val="18"/>
        </w:rPr>
        <w:t>.</w:t>
      </w:r>
      <w:r w:rsidR="0008208D" w:rsidRPr="00640675">
        <w:rPr>
          <w:rFonts w:ascii="Gill Sans Nova Light" w:hAnsi="Gill Sans Nova Light"/>
          <w:sz w:val="18"/>
          <w:szCs w:val="18"/>
        </w:rPr>
        <w:t xml:space="preserve"> </w:t>
      </w:r>
    </w:p>
    <w:p w14:paraId="33014E89" w14:textId="77777777" w:rsidR="0081456F" w:rsidRPr="00640675" w:rsidRDefault="0081456F" w:rsidP="00EF6194">
      <w:pPr>
        <w:pStyle w:val="Corpsdetexte"/>
        <w:numPr>
          <w:ilvl w:val="1"/>
          <w:numId w:val="13"/>
        </w:numPr>
        <w:ind w:left="1276"/>
        <w:jc w:val="both"/>
        <w:rPr>
          <w:rFonts w:ascii="Gill Sans Nova Light" w:eastAsia="Arial" w:hAnsi="Gill Sans Nova Light"/>
          <w:sz w:val="18"/>
          <w:szCs w:val="18"/>
        </w:rPr>
      </w:pPr>
      <w:r w:rsidRPr="00640675">
        <w:rPr>
          <w:rFonts w:ascii="Gill Sans Nova Light" w:eastAsia="Arial" w:hAnsi="Gill Sans Nova Light"/>
          <w:sz w:val="18"/>
          <w:szCs w:val="18"/>
        </w:rPr>
        <w:t xml:space="preserve">Discussions sur </w:t>
      </w:r>
      <w:r w:rsidR="0008208D" w:rsidRPr="00640675">
        <w:rPr>
          <w:rFonts w:ascii="Gill Sans Nova Light" w:eastAsia="Arial" w:hAnsi="Gill Sans Nova Light"/>
          <w:sz w:val="18"/>
          <w:szCs w:val="18"/>
        </w:rPr>
        <w:t xml:space="preserve">les opportunités de financements des jeunes entrepreneurs par les fonds comme Fonds d’Appui au Secteur Informel (FASI), Fonds d’Appui à la Promotion de l’Emploi (FAPE), Fonds d’Appui aux Initiatives des Jeunes (FAIJ), Agence de Financement et de Promotion des Petites et Moyennes Entreprises (AFP-PME). </w:t>
      </w:r>
    </w:p>
    <w:p w14:paraId="159ED17A" w14:textId="73B1D767" w:rsidR="0081456F" w:rsidRPr="00EF6194" w:rsidRDefault="0081456F" w:rsidP="00EF6194">
      <w:pPr>
        <w:pStyle w:val="Corpsdetexte"/>
        <w:numPr>
          <w:ilvl w:val="1"/>
          <w:numId w:val="13"/>
        </w:numPr>
        <w:ind w:left="1276"/>
        <w:jc w:val="both"/>
        <w:rPr>
          <w:rFonts w:ascii="Gill Sans Nova Light" w:eastAsia="Arial" w:hAnsi="Gill Sans Nova Light"/>
          <w:sz w:val="18"/>
          <w:szCs w:val="18"/>
        </w:rPr>
      </w:pPr>
      <w:r w:rsidRPr="00640675">
        <w:rPr>
          <w:rFonts w:ascii="Gill Sans Nova Light" w:eastAsia="Arial" w:hAnsi="Gill Sans Nova Light"/>
          <w:sz w:val="18"/>
          <w:szCs w:val="18"/>
        </w:rPr>
        <w:t xml:space="preserve">Interviewer (enregistré) également des </w:t>
      </w:r>
      <w:r w:rsidRPr="00640675">
        <w:rPr>
          <w:rFonts w:ascii="Gill Sans Nova Light" w:hAnsi="Gill Sans Nova Light"/>
          <w:sz w:val="18"/>
          <w:szCs w:val="18"/>
        </w:rPr>
        <w:t xml:space="preserve">jeunes entrepreneurs locaux de 18 à 35 ans </w:t>
      </w:r>
      <w:r w:rsidR="000C0693" w:rsidRPr="00640675">
        <w:rPr>
          <w:rFonts w:ascii="Gill Sans Nova Light" w:hAnsi="Gill Sans Nova Light"/>
          <w:sz w:val="18"/>
          <w:szCs w:val="18"/>
        </w:rPr>
        <w:t xml:space="preserve">parmi les PDI et des membres des communautés hôtes qui bénéficient </w:t>
      </w:r>
      <w:r w:rsidR="002A7696" w:rsidRPr="00640675">
        <w:rPr>
          <w:rFonts w:ascii="Gill Sans Nova Light" w:hAnsi="Gill Sans Nova Light"/>
          <w:sz w:val="18"/>
          <w:szCs w:val="18"/>
        </w:rPr>
        <w:t>de l’assistance de l’OIM à trav</w:t>
      </w:r>
      <w:r w:rsidR="000C0693" w:rsidRPr="00640675">
        <w:rPr>
          <w:rFonts w:ascii="Gill Sans Nova Light" w:hAnsi="Gill Sans Nova Light"/>
          <w:sz w:val="18"/>
          <w:szCs w:val="18"/>
        </w:rPr>
        <w:t xml:space="preserve">ers des projets similaires de </w:t>
      </w:r>
      <w:r w:rsidR="003908EB" w:rsidRPr="00640675">
        <w:rPr>
          <w:rFonts w:ascii="Gill Sans Nova Light" w:hAnsi="Gill Sans Nova Light"/>
          <w:sz w:val="18"/>
          <w:szCs w:val="18"/>
        </w:rPr>
        <w:t xml:space="preserve">renforcement de l’entreprenariat, </w:t>
      </w:r>
      <w:r w:rsidRPr="00640675">
        <w:rPr>
          <w:rFonts w:ascii="Gill Sans Nova Light" w:hAnsi="Gill Sans Nova Light"/>
          <w:sz w:val="18"/>
          <w:szCs w:val="18"/>
        </w:rPr>
        <w:t xml:space="preserve">un (01) représentant du ministère de la jeunesse et l’entreprenariat, un expert de l’OIM.  </w:t>
      </w:r>
    </w:p>
    <w:p w14:paraId="08A190B1" w14:textId="77777777" w:rsidR="00EF6194" w:rsidRPr="00640675" w:rsidRDefault="00EF6194" w:rsidP="00EF6194">
      <w:pPr>
        <w:pStyle w:val="Corpsdetexte"/>
        <w:ind w:left="1276"/>
        <w:jc w:val="both"/>
        <w:rPr>
          <w:rFonts w:ascii="Gill Sans Nova Light" w:eastAsia="Arial" w:hAnsi="Gill Sans Nova Light"/>
          <w:sz w:val="18"/>
          <w:szCs w:val="18"/>
        </w:rPr>
      </w:pPr>
    </w:p>
    <w:p w14:paraId="56340018" w14:textId="7686E86B" w:rsidR="002F4EC7" w:rsidRPr="00640675" w:rsidRDefault="002F4EC7" w:rsidP="00BB24A5">
      <w:pPr>
        <w:pStyle w:val="Corpsdetexte"/>
        <w:jc w:val="both"/>
        <w:rPr>
          <w:rFonts w:ascii="Gill Sans Nova Light" w:eastAsia="Arial" w:hAnsi="Gill Sans Nova Light"/>
          <w:sz w:val="18"/>
          <w:szCs w:val="18"/>
        </w:rPr>
      </w:pPr>
      <w:r w:rsidRPr="00640675">
        <w:rPr>
          <w:rFonts w:ascii="Gill Sans Nova Light" w:eastAsia="Arial" w:hAnsi="Gill Sans Nova Light"/>
          <w:b/>
          <w:bCs/>
          <w:sz w:val="18"/>
          <w:szCs w:val="18"/>
          <w:u w:val="single"/>
        </w:rPr>
        <w:t xml:space="preserve">Emission </w:t>
      </w:r>
      <w:r w:rsidR="003908EB" w:rsidRPr="00640675">
        <w:rPr>
          <w:rFonts w:ascii="Gill Sans Nova Light" w:eastAsia="Arial" w:hAnsi="Gill Sans Nova Light"/>
          <w:b/>
          <w:bCs/>
          <w:sz w:val="18"/>
          <w:szCs w:val="18"/>
          <w:u w:val="single"/>
        </w:rPr>
        <w:t>3</w:t>
      </w:r>
      <w:r w:rsidRPr="00640675">
        <w:rPr>
          <w:rFonts w:ascii="Gill Sans Nova Light" w:eastAsia="Arial" w:hAnsi="Gill Sans Nova Light"/>
          <w:sz w:val="18"/>
          <w:szCs w:val="18"/>
        </w:rPr>
        <w:t xml:space="preserve"> : Accès aux services de protection des migrants </w:t>
      </w:r>
      <w:r w:rsidR="009A6495" w:rsidRPr="00640675">
        <w:rPr>
          <w:rFonts w:ascii="Gill Sans Nova Light" w:eastAsia="Arial" w:hAnsi="Gill Sans Nova Light"/>
          <w:sz w:val="18"/>
          <w:szCs w:val="18"/>
        </w:rPr>
        <w:t>dans leur</w:t>
      </w:r>
      <w:r w:rsidRPr="00640675">
        <w:rPr>
          <w:rFonts w:ascii="Gill Sans Nova Light" w:eastAsia="Arial" w:hAnsi="Gill Sans Nova Light"/>
          <w:sz w:val="18"/>
          <w:szCs w:val="18"/>
        </w:rPr>
        <w:t xml:space="preserve"> retour volontaire</w:t>
      </w:r>
      <w:r w:rsidR="009A6495" w:rsidRPr="00640675">
        <w:rPr>
          <w:rFonts w:ascii="Gill Sans Nova Light" w:eastAsia="Arial" w:hAnsi="Gill Sans Nova Light"/>
          <w:sz w:val="18"/>
          <w:szCs w:val="18"/>
        </w:rPr>
        <w:t>,</w:t>
      </w:r>
      <w:r w:rsidRPr="00640675">
        <w:rPr>
          <w:rFonts w:ascii="Gill Sans Nova Light" w:eastAsia="Arial" w:hAnsi="Gill Sans Nova Light"/>
          <w:sz w:val="18"/>
          <w:szCs w:val="18"/>
        </w:rPr>
        <w:t xml:space="preserve"> </w:t>
      </w:r>
      <w:r w:rsidR="009A6495" w:rsidRPr="00640675">
        <w:rPr>
          <w:rFonts w:ascii="Gill Sans Nova Light" w:eastAsia="Arial" w:hAnsi="Gill Sans Nova Light"/>
          <w:sz w:val="18"/>
          <w:szCs w:val="18"/>
        </w:rPr>
        <w:t xml:space="preserve">notamment </w:t>
      </w:r>
      <w:r w:rsidR="00472B92" w:rsidRPr="00640675">
        <w:rPr>
          <w:rFonts w:ascii="Gill Sans Nova Light" w:eastAsia="Arial" w:hAnsi="Gill Sans Nova Light"/>
          <w:sz w:val="18"/>
          <w:szCs w:val="18"/>
        </w:rPr>
        <w:t xml:space="preserve">les migrants </w:t>
      </w:r>
      <w:r w:rsidR="009A6495" w:rsidRPr="00640675">
        <w:rPr>
          <w:rFonts w:ascii="Gill Sans Nova Light" w:eastAsia="Arial" w:hAnsi="Gill Sans Nova Light"/>
          <w:sz w:val="18"/>
          <w:szCs w:val="18"/>
        </w:rPr>
        <w:t xml:space="preserve">en transit </w:t>
      </w:r>
      <w:r w:rsidRPr="00640675">
        <w:rPr>
          <w:rFonts w:ascii="Gill Sans Nova Light" w:eastAsia="Arial" w:hAnsi="Gill Sans Nova Light"/>
          <w:sz w:val="18"/>
          <w:szCs w:val="18"/>
        </w:rPr>
        <w:t xml:space="preserve">et </w:t>
      </w:r>
      <w:r w:rsidR="00472B92" w:rsidRPr="00640675">
        <w:rPr>
          <w:rFonts w:ascii="Gill Sans Nova Light" w:eastAsia="Arial" w:hAnsi="Gill Sans Nova Light"/>
          <w:sz w:val="18"/>
          <w:szCs w:val="18"/>
        </w:rPr>
        <w:t xml:space="preserve">bénéficiant de l’assistance </w:t>
      </w:r>
      <w:r w:rsidRPr="00640675">
        <w:rPr>
          <w:rFonts w:ascii="Gill Sans Nova Light" w:eastAsia="Arial" w:hAnsi="Gill Sans Nova Light"/>
          <w:sz w:val="18"/>
          <w:szCs w:val="18"/>
        </w:rPr>
        <w:t xml:space="preserve">à la réintégration, et </w:t>
      </w:r>
      <w:r w:rsidR="00472B92" w:rsidRPr="00640675">
        <w:rPr>
          <w:rFonts w:ascii="Gill Sans Nova Light" w:eastAsia="Arial" w:hAnsi="Gill Sans Nova Light"/>
          <w:sz w:val="18"/>
          <w:szCs w:val="18"/>
        </w:rPr>
        <w:t xml:space="preserve">vulgarisation </w:t>
      </w:r>
      <w:r w:rsidRPr="00640675">
        <w:rPr>
          <w:rFonts w:ascii="Gill Sans Nova Light" w:eastAsia="Arial" w:hAnsi="Gill Sans Nova Light"/>
          <w:sz w:val="18"/>
          <w:szCs w:val="18"/>
        </w:rPr>
        <w:t xml:space="preserve">du mécanisme de référencement des migrants. </w:t>
      </w:r>
    </w:p>
    <w:p w14:paraId="27A9318C" w14:textId="5C58EA46" w:rsidR="003908EB" w:rsidRPr="00640675" w:rsidRDefault="002F4EC7" w:rsidP="00BB24A5">
      <w:pPr>
        <w:pStyle w:val="Corpsdetexte"/>
        <w:numPr>
          <w:ilvl w:val="0"/>
          <w:numId w:val="2"/>
        </w:numPr>
        <w:jc w:val="both"/>
        <w:rPr>
          <w:rFonts w:ascii="Gill Sans Nova Light" w:eastAsia="Arial" w:hAnsi="Gill Sans Nova Light"/>
          <w:sz w:val="18"/>
          <w:szCs w:val="18"/>
        </w:rPr>
      </w:pPr>
      <w:r w:rsidRPr="00640675">
        <w:rPr>
          <w:rFonts w:ascii="Gill Sans Nova Light" w:eastAsia="Arial" w:hAnsi="Gill Sans Nova Light"/>
          <w:b/>
          <w:bCs/>
          <w:sz w:val="18"/>
          <w:szCs w:val="18"/>
          <w:u w:val="single"/>
        </w:rPr>
        <w:t>Participants</w:t>
      </w:r>
      <w:r w:rsidRPr="00640675">
        <w:rPr>
          <w:rFonts w:ascii="Gill Sans Nova Light" w:eastAsia="Arial" w:hAnsi="Gill Sans Nova Light"/>
          <w:sz w:val="18"/>
          <w:szCs w:val="18"/>
          <w:u w:val="single"/>
        </w:rPr>
        <w:t> </w:t>
      </w:r>
      <w:r w:rsidRPr="00640675">
        <w:rPr>
          <w:rFonts w:ascii="Gill Sans Nova Light" w:eastAsia="Arial" w:hAnsi="Gill Sans Nova Light"/>
          <w:sz w:val="18"/>
          <w:szCs w:val="18"/>
        </w:rPr>
        <w:t xml:space="preserve">: </w:t>
      </w:r>
      <w:r w:rsidR="003908EB" w:rsidRPr="00640675">
        <w:rPr>
          <w:rFonts w:ascii="Gill Sans Nova Light" w:eastAsia="Arial" w:hAnsi="Gill Sans Nova Light"/>
          <w:sz w:val="18"/>
          <w:szCs w:val="18"/>
        </w:rPr>
        <w:t>Témoignages de d</w:t>
      </w:r>
      <w:r w:rsidR="0018159A" w:rsidRPr="00640675">
        <w:rPr>
          <w:rFonts w:ascii="Gill Sans Nova Light" w:eastAsia="Arial" w:hAnsi="Gill Sans Nova Light"/>
          <w:sz w:val="18"/>
          <w:szCs w:val="18"/>
        </w:rPr>
        <w:t>eux (02) migrants de retour ou en transit</w:t>
      </w:r>
      <w:r w:rsidR="003908EB" w:rsidRPr="00640675">
        <w:rPr>
          <w:rFonts w:ascii="Gill Sans Nova Light" w:eastAsia="Arial" w:hAnsi="Gill Sans Nova Light"/>
          <w:sz w:val="18"/>
          <w:szCs w:val="18"/>
        </w:rPr>
        <w:t xml:space="preserve"> sur les dangers de </w:t>
      </w:r>
      <w:r w:rsidR="00533A8D" w:rsidRPr="00640675">
        <w:rPr>
          <w:rFonts w:ascii="Gill Sans Nova Light" w:eastAsia="Arial" w:hAnsi="Gill Sans Nova Light"/>
          <w:sz w:val="18"/>
          <w:szCs w:val="18"/>
        </w:rPr>
        <w:t>la migration irrégulière</w:t>
      </w:r>
      <w:r w:rsidR="0018159A" w:rsidRPr="00640675">
        <w:rPr>
          <w:rFonts w:ascii="Gill Sans Nova Light" w:eastAsia="Arial" w:hAnsi="Gill Sans Nova Light"/>
          <w:sz w:val="18"/>
          <w:szCs w:val="18"/>
        </w:rPr>
        <w:t xml:space="preserve">, </w:t>
      </w:r>
      <w:r w:rsidR="00BB12B6" w:rsidRPr="00640675">
        <w:rPr>
          <w:rFonts w:ascii="Gill Sans Nova Light" w:eastAsia="Arial" w:hAnsi="Gill Sans Nova Light"/>
          <w:sz w:val="18"/>
          <w:szCs w:val="18"/>
        </w:rPr>
        <w:t xml:space="preserve">un (01) représentant du ministère </w:t>
      </w:r>
      <w:r w:rsidR="00292F99" w:rsidRPr="00640675">
        <w:rPr>
          <w:rFonts w:ascii="Gill Sans Nova Light" w:eastAsia="Arial" w:hAnsi="Gill Sans Nova Light"/>
          <w:sz w:val="18"/>
          <w:szCs w:val="18"/>
        </w:rPr>
        <w:t>de l’a</w:t>
      </w:r>
      <w:r w:rsidRPr="00640675">
        <w:rPr>
          <w:rFonts w:ascii="Gill Sans Nova Light" w:eastAsia="Arial" w:hAnsi="Gill Sans Nova Light"/>
          <w:sz w:val="18"/>
          <w:szCs w:val="18"/>
        </w:rPr>
        <w:t>ction sociale</w:t>
      </w:r>
      <w:r w:rsidR="00FD0D04" w:rsidRPr="00640675">
        <w:rPr>
          <w:rFonts w:ascii="Gill Sans Nova Light" w:eastAsia="Arial" w:hAnsi="Gill Sans Nova Light"/>
          <w:sz w:val="18"/>
          <w:szCs w:val="18"/>
        </w:rPr>
        <w:t xml:space="preserve"> et d’une structure sociale locale</w:t>
      </w:r>
      <w:r w:rsidR="0018159A" w:rsidRPr="00640675">
        <w:rPr>
          <w:rFonts w:ascii="Gill Sans Nova Light" w:eastAsia="Arial" w:hAnsi="Gill Sans Nova Light"/>
          <w:sz w:val="18"/>
          <w:szCs w:val="18"/>
        </w:rPr>
        <w:t xml:space="preserve">, un (01) experts de l’OIM. </w:t>
      </w:r>
      <w:r w:rsidRPr="00640675">
        <w:rPr>
          <w:rFonts w:ascii="Gill Sans Nova Light" w:eastAsia="Arial" w:hAnsi="Gill Sans Nova Light"/>
          <w:sz w:val="18"/>
          <w:szCs w:val="18"/>
        </w:rPr>
        <w:t xml:space="preserve"> </w:t>
      </w:r>
    </w:p>
    <w:p w14:paraId="7F4B89B9" w14:textId="19DD08AF" w:rsidR="00533A8D" w:rsidRPr="00EF6194" w:rsidRDefault="003908EB" w:rsidP="00BB24A5">
      <w:pPr>
        <w:pStyle w:val="Corpsdetexte"/>
        <w:numPr>
          <w:ilvl w:val="0"/>
          <w:numId w:val="2"/>
        </w:numPr>
        <w:jc w:val="both"/>
        <w:rPr>
          <w:rFonts w:ascii="Gill Sans Nova Light" w:eastAsia="Arial" w:hAnsi="Gill Sans Nova Light"/>
          <w:sz w:val="18"/>
          <w:szCs w:val="18"/>
        </w:rPr>
      </w:pPr>
      <w:r w:rsidRPr="00640675">
        <w:rPr>
          <w:rFonts w:ascii="Gill Sans Nova Light" w:hAnsi="Gill Sans Nova Light"/>
          <w:b/>
          <w:bCs/>
          <w:sz w:val="18"/>
          <w:szCs w:val="18"/>
          <w:u w:val="single"/>
        </w:rPr>
        <w:t>Thèmes abordés</w:t>
      </w:r>
      <w:r w:rsidRPr="00640675">
        <w:rPr>
          <w:rFonts w:ascii="Gill Sans Nova Light" w:hAnsi="Gill Sans Nova Light"/>
          <w:b/>
          <w:bCs/>
          <w:sz w:val="18"/>
          <w:szCs w:val="18"/>
        </w:rPr>
        <w:t xml:space="preserve"> </w:t>
      </w:r>
      <w:r w:rsidR="00BB12B6" w:rsidRPr="00640675">
        <w:rPr>
          <w:rFonts w:ascii="Gill Sans Nova Light" w:hAnsi="Gill Sans Nova Light"/>
          <w:sz w:val="18"/>
          <w:szCs w:val="18"/>
        </w:rPr>
        <w:t xml:space="preserve">: </w:t>
      </w:r>
      <w:r w:rsidR="00263895" w:rsidRPr="00EF6194">
        <w:rPr>
          <w:rFonts w:ascii="Gill Sans Nova Light" w:hAnsi="Gill Sans Nova Light"/>
          <w:sz w:val="18"/>
          <w:szCs w:val="18"/>
        </w:rPr>
        <w:t>Modalités de protection, m</w:t>
      </w:r>
      <w:r w:rsidRPr="00EF6194">
        <w:rPr>
          <w:rFonts w:ascii="Gill Sans Nova Light" w:hAnsi="Gill Sans Nova Light"/>
          <w:sz w:val="18"/>
          <w:szCs w:val="18"/>
        </w:rPr>
        <w:t xml:space="preserve">écanismes </w:t>
      </w:r>
      <w:r w:rsidR="00292F99" w:rsidRPr="00EF6194">
        <w:rPr>
          <w:rFonts w:ascii="Gill Sans Nova Light" w:hAnsi="Gill Sans Nova Light"/>
          <w:sz w:val="18"/>
          <w:szCs w:val="18"/>
        </w:rPr>
        <w:t>d’assistance</w:t>
      </w:r>
      <w:r w:rsidR="004B6262" w:rsidRPr="00EF6194">
        <w:rPr>
          <w:rFonts w:ascii="Gill Sans Nova Light" w:hAnsi="Gill Sans Nova Light"/>
          <w:sz w:val="18"/>
          <w:szCs w:val="18"/>
        </w:rPr>
        <w:t xml:space="preserve"> au retour </w:t>
      </w:r>
      <w:r w:rsidR="00C25C72" w:rsidRPr="00EF6194">
        <w:rPr>
          <w:rFonts w:ascii="Gill Sans Nova Light" w:hAnsi="Gill Sans Nova Light"/>
          <w:sz w:val="18"/>
          <w:szCs w:val="18"/>
        </w:rPr>
        <w:t>volontaire</w:t>
      </w:r>
      <w:r w:rsidR="004B6262" w:rsidRPr="00EF6194">
        <w:rPr>
          <w:rFonts w:ascii="Gill Sans Nova Light" w:hAnsi="Gill Sans Nova Light"/>
          <w:sz w:val="18"/>
          <w:szCs w:val="18"/>
        </w:rPr>
        <w:t xml:space="preserve"> </w:t>
      </w:r>
      <w:r w:rsidR="00A614DC" w:rsidRPr="00EF6194">
        <w:rPr>
          <w:rFonts w:ascii="Gill Sans Nova Light" w:hAnsi="Gill Sans Nova Light"/>
          <w:sz w:val="18"/>
          <w:szCs w:val="18"/>
        </w:rPr>
        <w:t>des migrants</w:t>
      </w:r>
      <w:r w:rsidR="00263895" w:rsidRPr="00EF6194">
        <w:rPr>
          <w:rFonts w:ascii="Gill Sans Nova Light" w:hAnsi="Gill Sans Nova Light"/>
          <w:sz w:val="18"/>
          <w:szCs w:val="18"/>
        </w:rPr>
        <w:t xml:space="preserve"> et</w:t>
      </w:r>
      <w:r w:rsidR="00533A8D" w:rsidRPr="00EF6194">
        <w:rPr>
          <w:rFonts w:ascii="Gill Sans Nova Light" w:hAnsi="Gill Sans Nova Light"/>
          <w:sz w:val="18"/>
          <w:szCs w:val="18"/>
        </w:rPr>
        <w:t xml:space="preserve"> </w:t>
      </w:r>
      <w:r w:rsidR="00ED72F7" w:rsidRPr="00EF6194">
        <w:rPr>
          <w:rFonts w:ascii="Gill Sans Nova Light" w:hAnsi="Gill Sans Nova Light"/>
          <w:sz w:val="18"/>
          <w:szCs w:val="18"/>
        </w:rPr>
        <w:t xml:space="preserve">les mécanismes de </w:t>
      </w:r>
      <w:r w:rsidR="00A4519A" w:rsidRPr="00EF6194">
        <w:rPr>
          <w:rFonts w:ascii="Gill Sans Nova Light" w:hAnsi="Gill Sans Nova Light"/>
          <w:sz w:val="18"/>
          <w:szCs w:val="18"/>
        </w:rPr>
        <w:t>référencement des migrants</w:t>
      </w:r>
      <w:r w:rsidR="00263895" w:rsidRPr="00EF6194">
        <w:rPr>
          <w:rFonts w:ascii="Gill Sans Nova Light" w:hAnsi="Gill Sans Nova Light"/>
          <w:sz w:val="18"/>
          <w:szCs w:val="18"/>
        </w:rPr>
        <w:t>, ainsi que la réintégration des migrants</w:t>
      </w:r>
    </w:p>
    <w:p w14:paraId="7F653D91" w14:textId="77777777" w:rsidR="00263895" w:rsidRPr="00640675" w:rsidRDefault="00263895" w:rsidP="00640675">
      <w:pPr>
        <w:pStyle w:val="Corpsdetexte"/>
        <w:spacing w:afterLines="60" w:after="144"/>
        <w:jc w:val="both"/>
        <w:rPr>
          <w:rFonts w:ascii="Gill Sans Nova Light" w:eastAsia="Arial" w:hAnsi="Gill Sans Nova Light"/>
          <w:sz w:val="18"/>
          <w:szCs w:val="18"/>
        </w:rPr>
      </w:pPr>
    </w:p>
    <w:p w14:paraId="5C4D3386" w14:textId="133E7036" w:rsidR="002F4EC7" w:rsidRPr="00640675" w:rsidRDefault="002F4EC7" w:rsidP="00B93495">
      <w:pPr>
        <w:pStyle w:val="Paragraphedeliste"/>
        <w:numPr>
          <w:ilvl w:val="0"/>
          <w:numId w:val="7"/>
        </w:numPr>
        <w:spacing w:afterLines="60" w:after="144"/>
        <w:ind w:left="567" w:right="9" w:hanging="283"/>
        <w:jc w:val="both"/>
        <w:rPr>
          <w:rFonts w:ascii="Gill Sans Nova Light" w:eastAsia="Arial" w:hAnsi="Gill Sans Nova Light" w:cs="Arial"/>
          <w:b/>
          <w:sz w:val="18"/>
          <w:szCs w:val="18"/>
        </w:rPr>
      </w:pPr>
      <w:r w:rsidRPr="00640675">
        <w:rPr>
          <w:rFonts w:ascii="Gill Sans Nova Light" w:eastAsia="Arial" w:hAnsi="Gill Sans Nova Light" w:cs="Arial"/>
          <w:b/>
          <w:sz w:val="18"/>
          <w:szCs w:val="18"/>
        </w:rPr>
        <w:t xml:space="preserve">Evaluation de la campagne </w:t>
      </w:r>
    </w:p>
    <w:p w14:paraId="448981E6" w14:textId="074A7A7D" w:rsidR="00796093" w:rsidRPr="00796093" w:rsidRDefault="00796093" w:rsidP="00BB24A5">
      <w:pPr>
        <w:spacing w:after="60"/>
        <w:ind w:right="11"/>
        <w:jc w:val="both"/>
        <w:rPr>
          <w:rFonts w:ascii="Gill Sans Nova Light" w:eastAsia="Arial" w:hAnsi="Gill Sans Nova Light" w:cs="Arial"/>
          <w:sz w:val="18"/>
          <w:szCs w:val="18"/>
        </w:rPr>
      </w:pPr>
      <w:r w:rsidRPr="00796093">
        <w:rPr>
          <w:rFonts w:ascii="Gill Sans Nova Light" w:eastAsia="Arial" w:hAnsi="Gill Sans Nova Light" w:cs="Arial"/>
          <w:sz w:val="18"/>
          <w:szCs w:val="18"/>
        </w:rPr>
        <w:t xml:space="preserve">L’évaluation de l’impact des émissions radiophonique se fera de deux manières : </w:t>
      </w:r>
      <w:proofErr w:type="spellStart"/>
      <w:r w:rsidRPr="00796093">
        <w:rPr>
          <w:rFonts w:ascii="Gill Sans Nova Light" w:eastAsia="Arial" w:hAnsi="Gill Sans Nova Light" w:cs="Arial"/>
          <w:sz w:val="18"/>
          <w:szCs w:val="18"/>
        </w:rPr>
        <w:t>i.</w:t>
      </w:r>
      <w:proofErr w:type="spellEnd"/>
      <w:r w:rsidRPr="00796093">
        <w:rPr>
          <w:rFonts w:ascii="Gill Sans Nova Light" w:eastAsia="Arial" w:hAnsi="Gill Sans Nova Light" w:cs="Arial"/>
          <w:sz w:val="18"/>
          <w:szCs w:val="18"/>
        </w:rPr>
        <w:t xml:space="preserve"> par une mesure de l'audience dont le </w:t>
      </w:r>
      <w:r>
        <w:rPr>
          <w:rFonts w:ascii="Gill Sans Nova Light" w:eastAsia="Arial" w:hAnsi="Gill Sans Nova Light" w:cs="Arial"/>
          <w:sz w:val="18"/>
          <w:szCs w:val="18"/>
        </w:rPr>
        <w:t>prestataire de service</w:t>
      </w:r>
      <w:r w:rsidRPr="00796093">
        <w:rPr>
          <w:rFonts w:ascii="Gill Sans Nova Light" w:eastAsia="Arial" w:hAnsi="Gill Sans Nova Light" w:cs="Arial"/>
          <w:sz w:val="18"/>
          <w:szCs w:val="18"/>
        </w:rPr>
        <w:t xml:space="preserve"> sera chargé de mettre en place en collaboration avec les radios communautaires ciblées par ce dernier ainsi que par ii. </w:t>
      </w:r>
      <w:proofErr w:type="gramStart"/>
      <w:r w:rsidRPr="00796093">
        <w:rPr>
          <w:rFonts w:ascii="Gill Sans Nova Light" w:eastAsia="Arial" w:hAnsi="Gill Sans Nova Light" w:cs="Arial"/>
          <w:sz w:val="18"/>
          <w:szCs w:val="18"/>
        </w:rPr>
        <w:t>un</w:t>
      </w:r>
      <w:proofErr w:type="gramEnd"/>
      <w:r w:rsidRPr="00796093">
        <w:rPr>
          <w:rFonts w:ascii="Gill Sans Nova Light" w:eastAsia="Arial" w:hAnsi="Gill Sans Nova Light" w:cs="Arial"/>
          <w:sz w:val="18"/>
          <w:szCs w:val="18"/>
        </w:rPr>
        <w:t xml:space="preserve"> sondage auprès des auditeurs dans les différentes localités où les émissions ont été diffusées. </w:t>
      </w:r>
    </w:p>
    <w:p w14:paraId="3F576DE6" w14:textId="14AB08AF" w:rsidR="00796093" w:rsidRDefault="00796093" w:rsidP="00BB24A5">
      <w:pPr>
        <w:spacing w:after="60"/>
        <w:ind w:right="11"/>
        <w:jc w:val="both"/>
        <w:rPr>
          <w:rFonts w:ascii="Gill Sans Nova Light" w:eastAsia="Arial" w:hAnsi="Gill Sans Nova Light" w:cs="Arial"/>
          <w:sz w:val="18"/>
          <w:szCs w:val="18"/>
        </w:rPr>
      </w:pPr>
      <w:r w:rsidRPr="00796093">
        <w:rPr>
          <w:rFonts w:ascii="Gill Sans Nova Light" w:eastAsia="Arial" w:hAnsi="Gill Sans Nova Light" w:cs="Arial"/>
          <w:sz w:val="18"/>
          <w:szCs w:val="18"/>
        </w:rPr>
        <w:t>Dans ce dernier cas, des questionnaires pourront être soumis aux populations ciblées une ou plusieurs semaines après la diffusion des émissions dans l’objectif de savoir si ces auditeurs ont écouté les émissions de la campagne radiophonique et, le cas échéant, ce qu’ils ont retenu de cette campagne d’informations, d’une part sur le mandat de l’OIM notamment en matière de protection et d’assistance au retour volontaire ainsi que de réintégration des migrants vulnérables et, d’autre part, sur les dangers et alternatives à la migration irrégulière. Il s’agira aussi savoir s’il résulte de la compréhension de ces émissions un changement de perception et de comportement chez les auditeurs à l’égard de la situation des migrants de retour, voire si ces auditeurs ont décidé de renoncer à un projet de migration irrégulière notamment en vue explorer plus sérieusement les opportunités économiques entrepreneuriales locales, ou le cas échéant, de mieux préparer un projet de migration qu’ils avaient. Pour ce faire, ces émissions pourront faire l’objet de sondages en se basant sur des focus groupes.</w:t>
      </w:r>
    </w:p>
    <w:p w14:paraId="0078EBC2" w14:textId="77777777" w:rsidR="00796093" w:rsidRPr="00640675" w:rsidRDefault="00796093" w:rsidP="00796093">
      <w:pPr>
        <w:spacing w:afterLines="60" w:after="144"/>
        <w:ind w:right="9"/>
        <w:jc w:val="both"/>
        <w:rPr>
          <w:rFonts w:ascii="Gill Sans Nova Light" w:eastAsia="Arial" w:hAnsi="Gill Sans Nova Light" w:cs="Arial"/>
          <w:sz w:val="18"/>
          <w:szCs w:val="18"/>
        </w:rPr>
      </w:pPr>
    </w:p>
    <w:p w14:paraId="2A323DF1" w14:textId="113DD8FB" w:rsidR="00471B87" w:rsidRPr="00640675" w:rsidRDefault="00471B87" w:rsidP="00B93495">
      <w:pPr>
        <w:shd w:val="clear" w:color="auto" w:fill="BFBFBF" w:themeFill="background1" w:themeFillShade="BF"/>
        <w:tabs>
          <w:tab w:val="left" w:pos="426"/>
        </w:tabs>
        <w:spacing w:afterLines="60" w:after="144"/>
        <w:jc w:val="center"/>
        <w:rPr>
          <w:rFonts w:ascii="Gill Sans Nova Light" w:hAnsi="Gill Sans Nova Light" w:cs="Arial"/>
          <w:b/>
          <w:i/>
          <w:sz w:val="18"/>
          <w:szCs w:val="18"/>
          <w:u w:val="single"/>
        </w:rPr>
      </w:pPr>
      <w:r w:rsidRPr="00640675">
        <w:rPr>
          <w:rFonts w:ascii="Gill Sans Nova Light" w:hAnsi="Gill Sans Nova Light" w:cs="Arial"/>
          <w:b/>
          <w:sz w:val="18"/>
          <w:szCs w:val="18"/>
          <w:u w:val="single"/>
        </w:rPr>
        <w:t>2 - LES LIVRABLES DES EMISSIONS RADIOPHONIQUES A BASE COMMUNAUTAIRE</w:t>
      </w:r>
    </w:p>
    <w:p w14:paraId="7B275837" w14:textId="07E23D1E" w:rsidR="00471B87" w:rsidRPr="00640675" w:rsidRDefault="00471B87" w:rsidP="00B93495">
      <w:pPr>
        <w:pStyle w:val="Paragraphedeliste"/>
        <w:numPr>
          <w:ilvl w:val="0"/>
          <w:numId w:val="14"/>
        </w:numPr>
        <w:spacing w:afterLines="60" w:after="144"/>
        <w:rPr>
          <w:rFonts w:ascii="Gill Sans Nova Light" w:hAnsi="Gill Sans Nova Light"/>
          <w:sz w:val="18"/>
          <w:szCs w:val="18"/>
        </w:rPr>
      </w:pPr>
      <w:r w:rsidRPr="00640675">
        <w:rPr>
          <w:rFonts w:ascii="Gill Sans Nova Light" w:hAnsi="Gill Sans Nova Light"/>
          <w:sz w:val="18"/>
          <w:szCs w:val="18"/>
        </w:rPr>
        <w:t xml:space="preserve">Deux clés USB contenant respectivement les éléments sonores des trois </w:t>
      </w:r>
      <w:r w:rsidR="00A6266B" w:rsidRPr="00640675">
        <w:rPr>
          <w:rFonts w:ascii="Gill Sans Nova Light" w:hAnsi="Gill Sans Nova Light"/>
          <w:sz w:val="18"/>
          <w:szCs w:val="18"/>
        </w:rPr>
        <w:t>émissions</w:t>
      </w:r>
      <w:r w:rsidRPr="00640675">
        <w:rPr>
          <w:rFonts w:ascii="Gill Sans Nova Light" w:hAnsi="Gill Sans Nova Light"/>
          <w:sz w:val="18"/>
          <w:szCs w:val="18"/>
        </w:rPr>
        <w:t xml:space="preserve"> radiophoniques avec </w:t>
      </w:r>
      <w:r w:rsidR="00A6266B" w:rsidRPr="00640675">
        <w:rPr>
          <w:rFonts w:ascii="Gill Sans Nova Light" w:hAnsi="Gill Sans Nova Light"/>
          <w:sz w:val="18"/>
          <w:szCs w:val="18"/>
        </w:rPr>
        <w:t xml:space="preserve">15 photos de chacune de ces émissions ; </w:t>
      </w:r>
    </w:p>
    <w:p w14:paraId="2F702207" w14:textId="77777777" w:rsidR="00471B87" w:rsidRPr="00640675" w:rsidRDefault="00471B87" w:rsidP="00B93495">
      <w:pPr>
        <w:pStyle w:val="Paragraphedeliste"/>
        <w:numPr>
          <w:ilvl w:val="0"/>
          <w:numId w:val="14"/>
        </w:numPr>
        <w:spacing w:afterLines="60" w:after="144"/>
        <w:rPr>
          <w:rFonts w:ascii="Gill Sans Nova Light" w:hAnsi="Gill Sans Nova Light"/>
          <w:sz w:val="18"/>
          <w:szCs w:val="18"/>
        </w:rPr>
      </w:pPr>
      <w:r w:rsidRPr="00640675">
        <w:rPr>
          <w:rFonts w:ascii="Gill Sans Nova Light" w:hAnsi="Gill Sans Nova Light"/>
          <w:sz w:val="18"/>
          <w:szCs w:val="18"/>
        </w:rPr>
        <w:t xml:space="preserve">Un rapport de mise en œuvre avec les factures nécessaires ; </w:t>
      </w:r>
    </w:p>
    <w:p w14:paraId="31529502" w14:textId="193AED6A" w:rsidR="004104F5" w:rsidRDefault="00796093" w:rsidP="00B93495">
      <w:pPr>
        <w:pStyle w:val="Paragraphedeliste"/>
        <w:numPr>
          <w:ilvl w:val="0"/>
          <w:numId w:val="14"/>
        </w:numPr>
        <w:spacing w:afterLines="60" w:after="144"/>
        <w:rPr>
          <w:rFonts w:ascii="Gill Sans Nova Light" w:hAnsi="Gill Sans Nova Light"/>
          <w:sz w:val="18"/>
          <w:szCs w:val="18"/>
        </w:rPr>
      </w:pPr>
      <w:r w:rsidRPr="00796093">
        <w:rPr>
          <w:rFonts w:ascii="Gill Sans Nova Light" w:hAnsi="Gill Sans Nova Light"/>
          <w:sz w:val="18"/>
          <w:szCs w:val="18"/>
        </w:rPr>
        <w:t>Un rapport final de l’activité contenant notamment l’impact des émissions en termes d’audience selon les deux méthodes précitées (voir, 1.IV).</w:t>
      </w:r>
    </w:p>
    <w:p w14:paraId="3EA337F7" w14:textId="19F804A8" w:rsidR="00796093" w:rsidRPr="00796093" w:rsidRDefault="004104F5" w:rsidP="00796093">
      <w:pPr>
        <w:pStyle w:val="Paragraphedeliste"/>
        <w:numPr>
          <w:ilvl w:val="0"/>
          <w:numId w:val="14"/>
        </w:numPr>
        <w:spacing w:afterLines="60" w:after="144"/>
        <w:rPr>
          <w:rFonts w:ascii="Gill Sans Nova Light" w:hAnsi="Gill Sans Nova Light"/>
          <w:sz w:val="18"/>
          <w:szCs w:val="18"/>
        </w:rPr>
      </w:pPr>
      <w:r>
        <w:rPr>
          <w:rFonts w:ascii="Gill Sans Nova Light" w:hAnsi="Gill Sans Nova Light"/>
          <w:sz w:val="18"/>
          <w:szCs w:val="18"/>
        </w:rPr>
        <w:t>15 photos de haute qualité par émission sur le déroulement des émissions radios</w:t>
      </w:r>
      <w:r w:rsidR="00471B87" w:rsidRPr="00640675">
        <w:rPr>
          <w:rFonts w:ascii="Gill Sans Nova Light" w:hAnsi="Gill Sans Nova Light"/>
          <w:sz w:val="18"/>
          <w:szCs w:val="18"/>
        </w:rPr>
        <w:t>.</w:t>
      </w:r>
      <w:r w:rsidR="00796093" w:rsidRPr="00796093">
        <w:rPr>
          <w:rFonts w:ascii="Gill Sans Nova Light" w:hAnsi="Gill Sans Nova Light"/>
          <w:sz w:val="18"/>
          <w:szCs w:val="18"/>
        </w:rPr>
        <w:tab/>
      </w:r>
    </w:p>
    <w:p w14:paraId="55B985F4" w14:textId="15FCE0EB" w:rsidR="00471B87" w:rsidRPr="00640675" w:rsidRDefault="00471B87" w:rsidP="00B93495">
      <w:pPr>
        <w:shd w:val="clear" w:color="auto" w:fill="BFBFBF" w:themeFill="background1" w:themeFillShade="BF"/>
        <w:tabs>
          <w:tab w:val="left" w:pos="426"/>
        </w:tabs>
        <w:spacing w:afterLines="60" w:after="144"/>
        <w:jc w:val="center"/>
        <w:rPr>
          <w:rFonts w:ascii="Gill Sans Nova Light" w:eastAsia="Arial" w:hAnsi="Gill Sans Nova Light"/>
          <w:sz w:val="18"/>
          <w:szCs w:val="18"/>
        </w:rPr>
      </w:pPr>
      <w:r w:rsidRPr="00640675">
        <w:rPr>
          <w:rFonts w:ascii="Gill Sans Nova Light" w:hAnsi="Gill Sans Nova Light" w:cs="Arial"/>
          <w:b/>
          <w:sz w:val="18"/>
          <w:szCs w:val="18"/>
          <w:u w:val="single"/>
        </w:rPr>
        <w:lastRenderedPageBreak/>
        <w:t xml:space="preserve">3 - QUALIFICATIONS, COMPETENCES ET EXPERIENCES DU </w:t>
      </w:r>
      <w:r w:rsidR="00796093">
        <w:rPr>
          <w:rFonts w:ascii="Gill Sans Nova Light" w:hAnsi="Gill Sans Nova Light" w:cs="Arial"/>
          <w:b/>
          <w:sz w:val="18"/>
          <w:szCs w:val="18"/>
          <w:u w:val="single"/>
        </w:rPr>
        <w:t>PRESTATAIRE DE SERVICE</w:t>
      </w:r>
      <w:r w:rsidRPr="00640675">
        <w:rPr>
          <w:rFonts w:ascii="Gill Sans Nova Light" w:hAnsi="Gill Sans Nova Light" w:cs="Arial"/>
          <w:b/>
          <w:sz w:val="18"/>
          <w:szCs w:val="18"/>
          <w:u w:val="single"/>
        </w:rPr>
        <w:t xml:space="preserve"> </w:t>
      </w:r>
    </w:p>
    <w:p w14:paraId="56D0BF81" w14:textId="2E6B0AED" w:rsidR="00471B87" w:rsidRPr="00640675" w:rsidRDefault="00471B87" w:rsidP="00640675">
      <w:pPr>
        <w:pStyle w:val="Corpsdetexte"/>
        <w:jc w:val="both"/>
        <w:rPr>
          <w:rFonts w:ascii="Gill Sans Nova Light" w:eastAsia="Arial" w:hAnsi="Gill Sans Nova Light"/>
          <w:sz w:val="18"/>
          <w:szCs w:val="18"/>
        </w:rPr>
      </w:pPr>
      <w:r w:rsidRPr="00640675">
        <w:rPr>
          <w:rFonts w:ascii="Gill Sans Nova Light" w:eastAsia="Arial" w:hAnsi="Gill Sans Nova Light"/>
          <w:sz w:val="18"/>
          <w:szCs w:val="18"/>
        </w:rPr>
        <w:t xml:space="preserve">Le </w:t>
      </w:r>
      <w:r w:rsidR="00796093">
        <w:rPr>
          <w:rFonts w:ascii="Gill Sans Nova Light" w:eastAsia="Arial" w:hAnsi="Gill Sans Nova Light"/>
          <w:sz w:val="18"/>
          <w:szCs w:val="18"/>
        </w:rPr>
        <w:t>prestataire de service</w:t>
      </w:r>
      <w:r w:rsidRPr="00640675">
        <w:rPr>
          <w:rFonts w:ascii="Gill Sans Nova Light" w:eastAsia="Arial" w:hAnsi="Gill Sans Nova Light"/>
          <w:sz w:val="18"/>
          <w:szCs w:val="18"/>
        </w:rPr>
        <w:t xml:space="preserve"> devra impérativement : </w:t>
      </w:r>
    </w:p>
    <w:p w14:paraId="5BF4EF8E" w14:textId="7E3118E9" w:rsidR="00D91755" w:rsidRDefault="00471B87" w:rsidP="00640675">
      <w:pPr>
        <w:pStyle w:val="Corpsdetexte"/>
        <w:numPr>
          <w:ilvl w:val="0"/>
          <w:numId w:val="15"/>
        </w:numPr>
        <w:jc w:val="both"/>
        <w:rPr>
          <w:rFonts w:ascii="Gill Sans Nova Light" w:eastAsia="Arial" w:hAnsi="Gill Sans Nova Light"/>
          <w:sz w:val="18"/>
          <w:szCs w:val="18"/>
        </w:rPr>
      </w:pPr>
      <w:r w:rsidRPr="00D91755">
        <w:rPr>
          <w:rFonts w:ascii="Gill Sans Nova Light" w:eastAsia="Arial" w:hAnsi="Gill Sans Nova Light"/>
          <w:sz w:val="18"/>
          <w:szCs w:val="18"/>
        </w:rPr>
        <w:t>Etre à son compte ou une agence et être spécialisés dans la réalisation d</w:t>
      </w:r>
      <w:r w:rsidR="006A3E17" w:rsidRPr="00D91755">
        <w:rPr>
          <w:rFonts w:ascii="Gill Sans Nova Light" w:eastAsia="Arial" w:hAnsi="Gill Sans Nova Light"/>
          <w:sz w:val="18"/>
          <w:szCs w:val="18"/>
        </w:rPr>
        <w:t>’</w:t>
      </w:r>
      <w:r w:rsidR="00D91755" w:rsidRPr="00D91755">
        <w:rPr>
          <w:rFonts w:ascii="Gill Sans Nova Light" w:eastAsia="Arial" w:hAnsi="Gill Sans Nova Light"/>
          <w:sz w:val="18"/>
          <w:szCs w:val="18"/>
        </w:rPr>
        <w:t>émissions</w:t>
      </w:r>
      <w:r w:rsidR="006A3E17" w:rsidRPr="00D91755">
        <w:rPr>
          <w:rFonts w:ascii="Gill Sans Nova Light" w:eastAsia="Arial" w:hAnsi="Gill Sans Nova Light"/>
          <w:sz w:val="18"/>
          <w:szCs w:val="18"/>
        </w:rPr>
        <w:t xml:space="preserve"> </w:t>
      </w:r>
      <w:r w:rsidR="00D91755" w:rsidRPr="00D91755">
        <w:rPr>
          <w:rFonts w:ascii="Gill Sans Nova Light" w:eastAsia="Arial" w:hAnsi="Gill Sans Nova Light"/>
          <w:sz w:val="18"/>
          <w:szCs w:val="18"/>
        </w:rPr>
        <w:t>radiophonique</w:t>
      </w:r>
      <w:r w:rsidR="006A3E17" w:rsidRPr="00D91755">
        <w:rPr>
          <w:rFonts w:ascii="Gill Sans Nova Light" w:eastAsia="Arial" w:hAnsi="Gill Sans Nova Light"/>
          <w:sz w:val="18"/>
          <w:szCs w:val="18"/>
        </w:rPr>
        <w:t xml:space="preserve"> et </w:t>
      </w:r>
      <w:r w:rsidR="00D91755" w:rsidRPr="00D91755">
        <w:rPr>
          <w:rFonts w:ascii="Gill Sans Nova Light" w:eastAsia="Arial" w:hAnsi="Gill Sans Nova Light"/>
          <w:sz w:val="18"/>
          <w:szCs w:val="18"/>
        </w:rPr>
        <w:t xml:space="preserve">disposer de journalistes </w:t>
      </w:r>
      <w:r w:rsidR="00D91755">
        <w:rPr>
          <w:rFonts w:ascii="Gill Sans Nova Light" w:eastAsia="Arial" w:hAnsi="Gill Sans Nova Light"/>
          <w:sz w:val="18"/>
          <w:szCs w:val="18"/>
        </w:rPr>
        <w:t xml:space="preserve">professionnels </w:t>
      </w:r>
      <w:r w:rsidR="00D91755" w:rsidRPr="00D91755">
        <w:rPr>
          <w:rFonts w:ascii="Gill Sans Nova Light" w:eastAsia="Arial" w:hAnsi="Gill Sans Nova Light"/>
          <w:sz w:val="18"/>
          <w:szCs w:val="18"/>
        </w:rPr>
        <w:t xml:space="preserve">spécialisés dans le reportage radiophonique ; </w:t>
      </w:r>
    </w:p>
    <w:p w14:paraId="489FB64A" w14:textId="2F43ED57" w:rsidR="00A6266B" w:rsidRPr="00D91755" w:rsidRDefault="00471B87" w:rsidP="00640675">
      <w:pPr>
        <w:pStyle w:val="Corpsdetexte"/>
        <w:numPr>
          <w:ilvl w:val="0"/>
          <w:numId w:val="15"/>
        </w:numPr>
        <w:jc w:val="both"/>
        <w:rPr>
          <w:rFonts w:ascii="Gill Sans Nova Light" w:eastAsia="Arial" w:hAnsi="Gill Sans Nova Light"/>
          <w:sz w:val="18"/>
          <w:szCs w:val="18"/>
        </w:rPr>
      </w:pPr>
      <w:r w:rsidRPr="00D91755">
        <w:rPr>
          <w:rFonts w:ascii="Gill Sans Nova Light" w:eastAsia="Arial" w:hAnsi="Gill Sans Nova Light"/>
          <w:sz w:val="18"/>
          <w:szCs w:val="18"/>
        </w:rPr>
        <w:t xml:space="preserve">Avoir une expérience </w:t>
      </w:r>
      <w:r w:rsidR="00A6266B" w:rsidRPr="00D91755">
        <w:rPr>
          <w:rFonts w:ascii="Gill Sans Nova Light" w:eastAsia="Arial" w:hAnsi="Gill Sans Nova Light"/>
          <w:sz w:val="18"/>
          <w:szCs w:val="18"/>
        </w:rPr>
        <w:t xml:space="preserve">solide dans la </w:t>
      </w:r>
      <w:r w:rsidR="00C9758D" w:rsidRPr="00D91755">
        <w:rPr>
          <w:rFonts w:ascii="Gill Sans Nova Light" w:eastAsia="Arial" w:hAnsi="Gill Sans Nova Light"/>
          <w:sz w:val="18"/>
          <w:szCs w:val="18"/>
        </w:rPr>
        <w:t>réalisation</w:t>
      </w:r>
      <w:r w:rsidR="00A6266B" w:rsidRPr="00D91755">
        <w:rPr>
          <w:rFonts w:ascii="Gill Sans Nova Light" w:eastAsia="Arial" w:hAnsi="Gill Sans Nova Light"/>
          <w:sz w:val="18"/>
          <w:szCs w:val="18"/>
        </w:rPr>
        <w:t xml:space="preserve"> d’</w:t>
      </w:r>
      <w:r w:rsidR="00C9758D" w:rsidRPr="00D91755">
        <w:rPr>
          <w:rFonts w:ascii="Gill Sans Nova Light" w:eastAsia="Arial" w:hAnsi="Gill Sans Nova Light"/>
          <w:sz w:val="18"/>
          <w:szCs w:val="18"/>
        </w:rPr>
        <w:t>émissions</w:t>
      </w:r>
      <w:r w:rsidR="00A6266B" w:rsidRPr="00D91755">
        <w:rPr>
          <w:rFonts w:ascii="Gill Sans Nova Light" w:eastAsia="Arial" w:hAnsi="Gill Sans Nova Light"/>
          <w:sz w:val="18"/>
          <w:szCs w:val="18"/>
        </w:rPr>
        <w:t xml:space="preserve"> radiophonique</w:t>
      </w:r>
      <w:r w:rsidR="00C9758D" w:rsidRPr="00D91755">
        <w:rPr>
          <w:rFonts w:ascii="Gill Sans Nova Light" w:eastAsia="Arial" w:hAnsi="Gill Sans Nova Light"/>
          <w:sz w:val="18"/>
          <w:szCs w:val="18"/>
        </w:rPr>
        <w:t>s</w:t>
      </w:r>
      <w:r w:rsidR="00A6266B" w:rsidRPr="00D91755">
        <w:rPr>
          <w:rFonts w:ascii="Gill Sans Nova Light" w:eastAsia="Arial" w:hAnsi="Gill Sans Nova Light"/>
          <w:sz w:val="18"/>
          <w:szCs w:val="18"/>
        </w:rPr>
        <w:t>, notamment dans les domaines de l’humanitaire ;</w:t>
      </w:r>
    </w:p>
    <w:p w14:paraId="24DE32B9" w14:textId="40F7A0C3" w:rsidR="00C9758D" w:rsidRPr="00640675" w:rsidRDefault="00C9758D" w:rsidP="00640675">
      <w:pPr>
        <w:pStyle w:val="Corpsdetexte"/>
        <w:numPr>
          <w:ilvl w:val="0"/>
          <w:numId w:val="15"/>
        </w:numPr>
        <w:jc w:val="both"/>
        <w:rPr>
          <w:rFonts w:ascii="Gill Sans Nova Light" w:eastAsia="Arial" w:hAnsi="Gill Sans Nova Light"/>
          <w:sz w:val="18"/>
          <w:szCs w:val="18"/>
        </w:rPr>
      </w:pPr>
      <w:r w:rsidRPr="00640675">
        <w:rPr>
          <w:rFonts w:ascii="Gill Sans Nova Light" w:eastAsia="Arial" w:hAnsi="Gill Sans Nova Light"/>
          <w:sz w:val="18"/>
          <w:szCs w:val="18"/>
        </w:rPr>
        <w:t xml:space="preserve">Avoir développé un réseau de diffusion radiophonique auprès des radios communautaires ; </w:t>
      </w:r>
    </w:p>
    <w:p w14:paraId="036688C7" w14:textId="314E4F89" w:rsidR="00C9758D" w:rsidRPr="00640675" w:rsidRDefault="00A6266B" w:rsidP="00640675">
      <w:pPr>
        <w:pStyle w:val="Corpsdetexte"/>
        <w:numPr>
          <w:ilvl w:val="0"/>
          <w:numId w:val="15"/>
        </w:numPr>
        <w:jc w:val="both"/>
        <w:rPr>
          <w:rFonts w:ascii="Gill Sans Nova Light" w:eastAsia="Arial" w:hAnsi="Gill Sans Nova Light"/>
          <w:sz w:val="18"/>
          <w:szCs w:val="18"/>
        </w:rPr>
      </w:pPr>
      <w:r w:rsidRPr="00640675">
        <w:rPr>
          <w:rFonts w:ascii="Gill Sans Nova Light" w:eastAsia="Arial" w:hAnsi="Gill Sans Nova Light"/>
          <w:sz w:val="18"/>
          <w:szCs w:val="18"/>
        </w:rPr>
        <w:t>Comprendre la</w:t>
      </w:r>
      <w:r w:rsidR="00C9758D" w:rsidRPr="00640675">
        <w:rPr>
          <w:rFonts w:ascii="Gill Sans Nova Light" w:eastAsia="Arial" w:hAnsi="Gill Sans Nova Light"/>
          <w:sz w:val="18"/>
          <w:szCs w:val="18"/>
        </w:rPr>
        <w:t xml:space="preserve"> situation sécuritaire et humanitaire du pays et avoir une expérience solide d’interview sur le terrain ;</w:t>
      </w:r>
    </w:p>
    <w:p w14:paraId="7C520067" w14:textId="77777777" w:rsidR="00471B87" w:rsidRPr="00640675" w:rsidRDefault="00471B87" w:rsidP="00640675">
      <w:pPr>
        <w:pStyle w:val="Corpsdetexte"/>
        <w:numPr>
          <w:ilvl w:val="0"/>
          <w:numId w:val="15"/>
        </w:numPr>
        <w:jc w:val="both"/>
        <w:rPr>
          <w:rFonts w:ascii="Gill Sans Nova Light" w:eastAsia="Arial" w:hAnsi="Gill Sans Nova Light"/>
          <w:sz w:val="18"/>
          <w:szCs w:val="18"/>
        </w:rPr>
      </w:pPr>
      <w:r w:rsidRPr="00640675">
        <w:rPr>
          <w:rFonts w:ascii="Gill Sans Nova Light" w:eastAsia="Arial" w:hAnsi="Gill Sans Nova Light"/>
          <w:sz w:val="18"/>
          <w:szCs w:val="18"/>
        </w:rPr>
        <w:t xml:space="preserve">Avoir une expérience dans la réalisation de campagnes d’information et de sensibilisation ou pour le changement de comportement ;  </w:t>
      </w:r>
    </w:p>
    <w:p w14:paraId="4182DE9F" w14:textId="1666A864" w:rsidR="00C9758D" w:rsidRPr="00640675" w:rsidRDefault="00471B87" w:rsidP="00640675">
      <w:pPr>
        <w:pStyle w:val="Corpsdetexte"/>
        <w:numPr>
          <w:ilvl w:val="0"/>
          <w:numId w:val="15"/>
        </w:numPr>
        <w:jc w:val="both"/>
        <w:rPr>
          <w:rFonts w:ascii="Gill Sans Nova Light" w:eastAsia="Arial" w:hAnsi="Gill Sans Nova Light"/>
          <w:sz w:val="18"/>
          <w:szCs w:val="18"/>
        </w:rPr>
      </w:pPr>
      <w:r w:rsidRPr="00640675">
        <w:rPr>
          <w:rFonts w:ascii="Gill Sans Nova Light" w:eastAsia="Arial" w:hAnsi="Gill Sans Nova Light"/>
          <w:sz w:val="18"/>
          <w:szCs w:val="18"/>
        </w:rPr>
        <w:t xml:space="preserve">Avoir une expérience de travail </w:t>
      </w:r>
      <w:r w:rsidR="00C9758D" w:rsidRPr="00640675">
        <w:rPr>
          <w:rFonts w:ascii="Gill Sans Nova Light" w:eastAsia="Arial" w:hAnsi="Gill Sans Nova Light"/>
          <w:sz w:val="18"/>
          <w:szCs w:val="18"/>
        </w:rPr>
        <w:t xml:space="preserve">solide </w:t>
      </w:r>
      <w:r w:rsidRPr="00640675">
        <w:rPr>
          <w:rFonts w:ascii="Gill Sans Nova Light" w:eastAsia="Arial" w:hAnsi="Gill Sans Nova Light"/>
          <w:sz w:val="18"/>
          <w:szCs w:val="18"/>
        </w:rPr>
        <w:t>avec le système des Nations Unies</w:t>
      </w:r>
      <w:r w:rsidR="00C9758D" w:rsidRPr="00640675">
        <w:rPr>
          <w:rFonts w:ascii="Gill Sans Nova Light" w:eastAsia="Arial" w:hAnsi="Gill Sans Nova Light"/>
          <w:sz w:val="18"/>
          <w:szCs w:val="18"/>
        </w:rPr>
        <w:t>, y compris avec l’OIM Burkina Faso ;</w:t>
      </w:r>
    </w:p>
    <w:p w14:paraId="70E6710B" w14:textId="35023494" w:rsidR="00471B87" w:rsidRPr="00640675" w:rsidRDefault="00C9758D" w:rsidP="00640675">
      <w:pPr>
        <w:pStyle w:val="Corpsdetexte"/>
        <w:numPr>
          <w:ilvl w:val="0"/>
          <w:numId w:val="15"/>
        </w:numPr>
        <w:jc w:val="both"/>
        <w:rPr>
          <w:rFonts w:ascii="Gill Sans Nova Light" w:eastAsia="Arial" w:hAnsi="Gill Sans Nova Light"/>
          <w:sz w:val="18"/>
          <w:szCs w:val="18"/>
        </w:rPr>
      </w:pPr>
      <w:r w:rsidRPr="00640675">
        <w:rPr>
          <w:rFonts w:ascii="Gill Sans Nova Light" w:eastAsia="Arial" w:hAnsi="Gill Sans Nova Light"/>
          <w:sz w:val="18"/>
          <w:szCs w:val="18"/>
        </w:rPr>
        <w:t xml:space="preserve">Avoir une expérience solide avec les </w:t>
      </w:r>
      <w:r w:rsidR="00471B87" w:rsidRPr="00640675">
        <w:rPr>
          <w:rFonts w:ascii="Gill Sans Nova Light" w:eastAsia="Arial" w:hAnsi="Gill Sans Nova Light"/>
          <w:sz w:val="18"/>
          <w:szCs w:val="18"/>
        </w:rPr>
        <w:t>Organisations non gouvernementales installées au Burkina Faso</w:t>
      </w:r>
      <w:r w:rsidRPr="00640675">
        <w:rPr>
          <w:rFonts w:ascii="Gill Sans Nova Light" w:eastAsia="Arial" w:hAnsi="Gill Sans Nova Light"/>
          <w:sz w:val="18"/>
          <w:szCs w:val="18"/>
        </w:rPr>
        <w:t> ;</w:t>
      </w:r>
    </w:p>
    <w:p w14:paraId="2D0B2F74" w14:textId="5650B6B9" w:rsidR="00471B87" w:rsidRDefault="00471B87" w:rsidP="00955D63">
      <w:pPr>
        <w:pStyle w:val="Corpsdetexte"/>
        <w:numPr>
          <w:ilvl w:val="0"/>
          <w:numId w:val="15"/>
        </w:numPr>
        <w:jc w:val="both"/>
        <w:rPr>
          <w:rFonts w:ascii="Gill Sans Nova Light" w:eastAsia="Arial" w:hAnsi="Gill Sans Nova Light"/>
          <w:sz w:val="18"/>
          <w:szCs w:val="18"/>
        </w:rPr>
      </w:pPr>
      <w:r w:rsidRPr="00640675">
        <w:rPr>
          <w:rFonts w:ascii="Gill Sans Nova Light" w:eastAsia="Arial" w:hAnsi="Gill Sans Nova Light"/>
          <w:sz w:val="18"/>
          <w:szCs w:val="18"/>
        </w:rPr>
        <w:t>Avoir une expérience de terrain notamment dans les régions du Burkina Faso où la sécurité est parfois volatile</w:t>
      </w:r>
      <w:r w:rsidR="00C9758D" w:rsidRPr="00640675">
        <w:rPr>
          <w:rFonts w:ascii="Gill Sans Nova Light" w:eastAsia="Arial" w:hAnsi="Gill Sans Nova Light"/>
          <w:sz w:val="18"/>
          <w:szCs w:val="18"/>
        </w:rPr>
        <w:t>.</w:t>
      </w:r>
      <w:r w:rsidRPr="00640675">
        <w:rPr>
          <w:rFonts w:ascii="Gill Sans Nova Light" w:eastAsia="Arial" w:hAnsi="Gill Sans Nova Light"/>
          <w:sz w:val="18"/>
          <w:szCs w:val="18"/>
        </w:rPr>
        <w:t xml:space="preserve"> </w:t>
      </w:r>
    </w:p>
    <w:p w14:paraId="717EABE0" w14:textId="77777777" w:rsidR="00796093" w:rsidRPr="00955D63" w:rsidRDefault="00796093" w:rsidP="00BB24A5">
      <w:pPr>
        <w:pStyle w:val="Corpsdetexte"/>
        <w:ind w:left="862"/>
        <w:jc w:val="both"/>
        <w:rPr>
          <w:rFonts w:ascii="Gill Sans Nova Light" w:eastAsia="Arial" w:hAnsi="Gill Sans Nova Light"/>
          <w:sz w:val="18"/>
          <w:szCs w:val="18"/>
        </w:rPr>
      </w:pPr>
    </w:p>
    <w:p w14:paraId="21284936" w14:textId="77777777" w:rsidR="00471B87" w:rsidRPr="00640675" w:rsidRDefault="00471B87" w:rsidP="00B93495">
      <w:pPr>
        <w:shd w:val="clear" w:color="auto" w:fill="BFBFBF" w:themeFill="background1" w:themeFillShade="BF"/>
        <w:tabs>
          <w:tab w:val="left" w:pos="426"/>
        </w:tabs>
        <w:spacing w:afterLines="60" w:after="144"/>
        <w:jc w:val="center"/>
        <w:rPr>
          <w:rFonts w:ascii="Gill Sans Nova Light" w:eastAsia="Arial" w:hAnsi="Gill Sans Nova Light"/>
          <w:sz w:val="18"/>
          <w:szCs w:val="18"/>
        </w:rPr>
      </w:pPr>
      <w:r w:rsidRPr="00640675">
        <w:rPr>
          <w:rFonts w:ascii="Gill Sans Nova Light" w:hAnsi="Gill Sans Nova Light" w:cs="Arial"/>
          <w:b/>
          <w:sz w:val="18"/>
          <w:szCs w:val="18"/>
          <w:u w:val="single"/>
        </w:rPr>
        <w:t xml:space="preserve">4 – DOSSIER DE CANDIDATURE </w:t>
      </w:r>
    </w:p>
    <w:p w14:paraId="5897BEE3" w14:textId="6CEE89C7" w:rsidR="00471B87" w:rsidRPr="00640675" w:rsidRDefault="00471B87" w:rsidP="00B93495">
      <w:pPr>
        <w:spacing w:afterLines="60" w:after="144"/>
        <w:jc w:val="both"/>
        <w:rPr>
          <w:rFonts w:ascii="Gill Sans Nova Light" w:hAnsi="Gill Sans Nova Light" w:cs="Calibri Light"/>
          <w:sz w:val="18"/>
          <w:szCs w:val="18"/>
        </w:rPr>
      </w:pPr>
      <w:r w:rsidRPr="00640675">
        <w:rPr>
          <w:rFonts w:ascii="Gill Sans Nova Light" w:hAnsi="Gill Sans Nova Light" w:cs="Calibri Light"/>
          <w:sz w:val="18"/>
          <w:szCs w:val="18"/>
        </w:rPr>
        <w:t xml:space="preserve">Les structures intéressées sont invitées à soumettre une </w:t>
      </w:r>
      <w:r w:rsidRPr="008D7783">
        <w:rPr>
          <w:rFonts w:ascii="Gill Sans Nova Light" w:hAnsi="Gill Sans Nova Light" w:cs="Calibri Light"/>
          <w:b/>
          <w:bCs/>
          <w:color w:val="FF0000"/>
          <w:sz w:val="18"/>
          <w:szCs w:val="18"/>
        </w:rPr>
        <w:t>proposition technique</w:t>
      </w:r>
      <w:r w:rsidRPr="008D7783">
        <w:rPr>
          <w:rFonts w:ascii="Gill Sans Nova Light" w:hAnsi="Gill Sans Nova Light" w:cs="Calibri Light"/>
          <w:color w:val="FF0000"/>
          <w:sz w:val="18"/>
          <w:szCs w:val="18"/>
        </w:rPr>
        <w:t xml:space="preserve"> </w:t>
      </w:r>
      <w:r w:rsidR="008D7783" w:rsidRPr="008D7783">
        <w:rPr>
          <w:rFonts w:ascii="Gill Sans Nova Light" w:hAnsi="Gill Sans Nova Light" w:cs="Calibri Light"/>
          <w:color w:val="FF0000"/>
          <w:sz w:val="18"/>
          <w:szCs w:val="18"/>
        </w:rPr>
        <w:t>(</w:t>
      </w:r>
      <w:r w:rsidR="00E35A86" w:rsidRPr="00E35A86">
        <w:rPr>
          <w:rFonts w:ascii="Gill Sans Nova Light" w:hAnsi="Gill Sans Nova Light" w:cs="Calibri Light"/>
          <w:color w:val="FF0000"/>
          <w:sz w:val="18"/>
          <w:szCs w:val="18"/>
        </w:rPr>
        <w:t xml:space="preserve">Enveloppe </w:t>
      </w:r>
      <w:r w:rsidR="008D7783" w:rsidRPr="00E35A86">
        <w:rPr>
          <w:rFonts w:ascii="Gill Sans Nova Light" w:hAnsi="Gill Sans Nova Light" w:cs="Calibri Light"/>
          <w:color w:val="FF0000"/>
          <w:sz w:val="18"/>
          <w:szCs w:val="18"/>
        </w:rPr>
        <w:t>A</w:t>
      </w:r>
      <w:r w:rsidR="008D7783" w:rsidRPr="008D7783">
        <w:rPr>
          <w:rFonts w:ascii="Gill Sans Nova Light" w:hAnsi="Gill Sans Nova Light" w:cs="Calibri Light"/>
          <w:color w:val="FF0000"/>
          <w:sz w:val="18"/>
          <w:szCs w:val="18"/>
        </w:rPr>
        <w:t xml:space="preserve">) </w:t>
      </w:r>
      <w:r w:rsidRPr="00640675">
        <w:rPr>
          <w:rFonts w:ascii="Gill Sans Nova Light" w:hAnsi="Gill Sans Nova Light" w:cs="Calibri Light"/>
          <w:sz w:val="18"/>
          <w:szCs w:val="18"/>
        </w:rPr>
        <w:t xml:space="preserve">et une </w:t>
      </w:r>
      <w:r w:rsidRPr="008D7783">
        <w:rPr>
          <w:rFonts w:ascii="Gill Sans Nova Light" w:hAnsi="Gill Sans Nova Light" w:cs="Calibri Light"/>
          <w:b/>
          <w:bCs/>
          <w:color w:val="FF0000"/>
          <w:sz w:val="18"/>
          <w:szCs w:val="18"/>
        </w:rPr>
        <w:t>proposition financière</w:t>
      </w:r>
      <w:r w:rsidRPr="008D7783">
        <w:rPr>
          <w:rFonts w:ascii="Gill Sans Nova Light" w:hAnsi="Gill Sans Nova Light" w:cs="Calibri Light"/>
          <w:color w:val="FF0000"/>
          <w:sz w:val="18"/>
          <w:szCs w:val="18"/>
        </w:rPr>
        <w:t xml:space="preserve"> </w:t>
      </w:r>
      <w:r w:rsidR="008D7783">
        <w:rPr>
          <w:rFonts w:ascii="Gill Sans Nova Light" w:hAnsi="Gill Sans Nova Light" w:cs="Calibri Light"/>
          <w:color w:val="FF0000"/>
          <w:sz w:val="18"/>
          <w:szCs w:val="18"/>
        </w:rPr>
        <w:t>(</w:t>
      </w:r>
      <w:r w:rsidR="00E35A86" w:rsidRPr="00E35A86">
        <w:rPr>
          <w:rFonts w:ascii="Gill Sans Nova Light" w:hAnsi="Gill Sans Nova Light" w:cs="Calibri Light"/>
          <w:color w:val="FF0000"/>
          <w:sz w:val="18"/>
          <w:szCs w:val="18"/>
        </w:rPr>
        <w:t xml:space="preserve">Enveloppe </w:t>
      </w:r>
      <w:r w:rsidR="008D7783">
        <w:rPr>
          <w:rFonts w:ascii="Gill Sans Nova Light" w:hAnsi="Gill Sans Nova Light" w:cs="Calibri Light"/>
          <w:color w:val="FF0000"/>
          <w:sz w:val="18"/>
          <w:szCs w:val="18"/>
        </w:rPr>
        <w:t xml:space="preserve">B) </w:t>
      </w:r>
      <w:r w:rsidRPr="00640675">
        <w:rPr>
          <w:rFonts w:ascii="Gill Sans Nova Light" w:hAnsi="Gill Sans Nova Light" w:cs="Calibri Light"/>
          <w:sz w:val="18"/>
          <w:szCs w:val="18"/>
        </w:rPr>
        <w:t>toute</w:t>
      </w:r>
      <w:r w:rsidR="00BB24A5">
        <w:rPr>
          <w:rFonts w:ascii="Gill Sans Nova Light" w:hAnsi="Gill Sans Nova Light" w:cs="Calibri Light"/>
          <w:sz w:val="18"/>
          <w:szCs w:val="18"/>
        </w:rPr>
        <w:t>s les</w:t>
      </w:r>
      <w:r w:rsidRPr="00640675">
        <w:rPr>
          <w:rFonts w:ascii="Gill Sans Nova Light" w:hAnsi="Gill Sans Nova Light" w:cs="Calibri Light"/>
          <w:sz w:val="18"/>
          <w:szCs w:val="18"/>
        </w:rPr>
        <w:t xml:space="preserve"> deux rédigées en français. Ces propositions doivent refléter la bonne compréhension des présents </w:t>
      </w:r>
      <w:r w:rsidR="00BB24A5">
        <w:rPr>
          <w:rFonts w:ascii="Gill Sans Nova Light" w:hAnsi="Gill Sans Nova Light" w:cs="Calibri Light"/>
          <w:sz w:val="18"/>
          <w:szCs w:val="18"/>
        </w:rPr>
        <w:t>termes de référence</w:t>
      </w:r>
      <w:r w:rsidRPr="00640675">
        <w:rPr>
          <w:rFonts w:ascii="Gill Sans Nova Light" w:hAnsi="Gill Sans Nova Light" w:cs="Calibri Light"/>
          <w:sz w:val="18"/>
          <w:szCs w:val="18"/>
        </w:rPr>
        <w:t xml:space="preserve">. </w:t>
      </w:r>
    </w:p>
    <w:p w14:paraId="409F4784" w14:textId="5A42AAA6" w:rsidR="00BB24A5" w:rsidRDefault="00BB24A5" w:rsidP="00B93495">
      <w:pPr>
        <w:spacing w:afterLines="60" w:after="144"/>
        <w:jc w:val="both"/>
        <w:rPr>
          <w:rFonts w:ascii="Gill Sans Nova Light" w:hAnsi="Gill Sans Nova Light" w:cs="Calibri Light"/>
          <w:sz w:val="18"/>
          <w:szCs w:val="18"/>
        </w:rPr>
      </w:pPr>
      <w:r>
        <w:rPr>
          <w:rFonts w:ascii="Gill Sans Nova Light" w:hAnsi="Gill Sans Nova Light" w:cs="Calibri Light"/>
          <w:sz w:val="18"/>
          <w:szCs w:val="18"/>
        </w:rPr>
        <w:t>Les dossiers de candidature pourront être déposés par deux moyens :</w:t>
      </w:r>
    </w:p>
    <w:p w14:paraId="0F3E28C7" w14:textId="45384972" w:rsidR="00BB24A5" w:rsidRPr="00BB24A5" w:rsidRDefault="00BB24A5" w:rsidP="00BB24A5">
      <w:pPr>
        <w:pStyle w:val="Paragraphedeliste"/>
        <w:numPr>
          <w:ilvl w:val="0"/>
          <w:numId w:val="17"/>
        </w:numPr>
        <w:spacing w:afterLines="60" w:after="144"/>
        <w:jc w:val="both"/>
        <w:rPr>
          <w:rFonts w:ascii="Gill Sans Nova Light" w:hAnsi="Gill Sans Nova Light" w:cs="Calibri Light"/>
          <w:b/>
          <w:bCs/>
          <w:sz w:val="18"/>
          <w:szCs w:val="18"/>
        </w:rPr>
      </w:pPr>
      <w:r>
        <w:rPr>
          <w:rFonts w:ascii="Gill Sans Nova Light" w:hAnsi="Gill Sans Nova Light" w:cs="Calibri Light"/>
          <w:sz w:val="18"/>
          <w:szCs w:val="18"/>
        </w:rPr>
        <w:t xml:space="preserve">Par </w:t>
      </w:r>
      <w:r w:rsidRPr="00BB24A5">
        <w:rPr>
          <w:rFonts w:ascii="Gill Sans Nova Light" w:hAnsi="Gill Sans Nova Light" w:cs="Calibri Light"/>
          <w:sz w:val="18"/>
          <w:szCs w:val="18"/>
        </w:rPr>
        <w:t>voie électronique</w:t>
      </w:r>
      <w:r>
        <w:rPr>
          <w:rFonts w:ascii="Gill Sans Nova Light" w:hAnsi="Gill Sans Nova Light" w:cs="Calibri Light"/>
          <w:sz w:val="18"/>
          <w:szCs w:val="18"/>
        </w:rPr>
        <w:t xml:space="preserve"> : </w:t>
      </w:r>
    </w:p>
    <w:p w14:paraId="7C957444" w14:textId="123FF850" w:rsidR="0065793C" w:rsidRPr="001D16E7" w:rsidRDefault="00BB24A5" w:rsidP="006638F5">
      <w:pPr>
        <w:pStyle w:val="Paragraphedeliste"/>
        <w:numPr>
          <w:ilvl w:val="0"/>
          <w:numId w:val="17"/>
        </w:numPr>
        <w:spacing w:afterLines="60" w:after="144"/>
        <w:jc w:val="both"/>
        <w:rPr>
          <w:rFonts w:ascii="Gill Sans Nova Light" w:hAnsi="Gill Sans Nova Light" w:cs="Calibri Light"/>
          <w:b/>
          <w:bCs/>
          <w:i/>
          <w:iCs/>
          <w:sz w:val="18"/>
          <w:szCs w:val="18"/>
        </w:rPr>
      </w:pPr>
      <w:r w:rsidRPr="0065793C">
        <w:rPr>
          <w:rFonts w:ascii="Gill Sans Nova Light" w:hAnsi="Gill Sans Nova Light" w:cs="Calibri Light"/>
          <w:sz w:val="18"/>
          <w:szCs w:val="18"/>
        </w:rPr>
        <w:t xml:space="preserve">Par dépôt physique au Bureau de l’OIM Burkina Faso </w:t>
      </w:r>
    </w:p>
    <w:p w14:paraId="3B25D80D" w14:textId="77777777" w:rsidR="001D16E7" w:rsidRPr="00C82542" w:rsidRDefault="001D16E7" w:rsidP="001D16E7">
      <w:pPr>
        <w:pStyle w:val="Paragraphedeliste"/>
        <w:spacing w:afterLines="60" w:after="144"/>
        <w:jc w:val="both"/>
        <w:rPr>
          <w:rFonts w:ascii="Gill Sans Nova Light" w:hAnsi="Gill Sans Nova Light" w:cs="Calibri Light"/>
          <w:b/>
          <w:bCs/>
          <w:i/>
          <w:iCs/>
          <w:sz w:val="18"/>
          <w:szCs w:val="18"/>
        </w:rPr>
      </w:pPr>
    </w:p>
    <w:p w14:paraId="0190FBD8" w14:textId="31065950" w:rsidR="00C82542" w:rsidRPr="00C82542" w:rsidRDefault="00C82542" w:rsidP="001D16E7">
      <w:pPr>
        <w:spacing w:afterLines="60" w:after="144"/>
        <w:jc w:val="both"/>
        <w:rPr>
          <w:rFonts w:ascii="Gill Sans Nova Light" w:hAnsi="Gill Sans Nova Light" w:cs="Calibri Light"/>
          <w:b/>
          <w:bCs/>
          <w:i/>
          <w:iCs/>
          <w:sz w:val="18"/>
          <w:szCs w:val="18"/>
        </w:rPr>
      </w:pPr>
      <w:r>
        <w:rPr>
          <w:rFonts w:ascii="Gill Sans Nova Light" w:hAnsi="Gill Sans Nova Light" w:cs="Calibri Light"/>
          <w:b/>
          <w:bCs/>
          <w:i/>
          <w:iCs/>
          <w:noProof/>
          <w:sz w:val="18"/>
          <w:szCs w:val="18"/>
        </w:rPr>
        <mc:AlternateContent>
          <mc:Choice Requires="wpc">
            <w:drawing>
              <wp:inline distT="0" distB="0" distL="0" distR="0" wp14:anchorId="338D4CBD" wp14:editId="5070A346">
                <wp:extent cx="6252845" cy="1645920"/>
                <wp:effectExtent l="0" t="0" r="0" b="11430"/>
                <wp:docPr id="7" name="Zone de dessin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 name="Zone de texte 8"/>
                        <wps:cNvSpPr txBox="1"/>
                        <wps:spPr>
                          <a:xfrm>
                            <a:off x="0" y="38070"/>
                            <a:ext cx="6217285" cy="1607850"/>
                          </a:xfrm>
                          <a:prstGeom prst="rect">
                            <a:avLst/>
                          </a:prstGeom>
                          <a:solidFill>
                            <a:schemeClr val="lt1"/>
                          </a:solidFill>
                          <a:ln w="6350">
                            <a:solidFill>
                              <a:prstClr val="black"/>
                            </a:solidFill>
                          </a:ln>
                        </wps:spPr>
                        <wps:txbx>
                          <w:txbxContent>
                            <w:p w14:paraId="3524F0ED" w14:textId="77777777" w:rsidR="00BA2FE5" w:rsidRPr="00BA2FE5" w:rsidRDefault="00C82542" w:rsidP="001D16E7">
                              <w:pPr>
                                <w:shd w:val="clear" w:color="auto" w:fill="D9E2F3" w:themeFill="accent1" w:themeFillTint="33"/>
                                <w:rPr>
                                  <w:rFonts w:ascii="Gill Sans Nova Light" w:hAnsi="Gill Sans Nova Light"/>
                                  <w:b/>
                                  <w:bCs/>
                                  <w:sz w:val="20"/>
                                  <w:szCs w:val="20"/>
                                </w:rPr>
                              </w:pPr>
                              <w:r w:rsidRPr="00BA2FE5">
                                <w:rPr>
                                  <w:rFonts w:ascii="Gill Sans Nova Light" w:hAnsi="Gill Sans Nova Light"/>
                                  <w:b/>
                                  <w:bCs/>
                                  <w:sz w:val="20"/>
                                  <w:szCs w:val="20"/>
                                </w:rPr>
                                <w:t xml:space="preserve">La date et heure limite du dépôt des candidatures : </w:t>
                              </w:r>
                            </w:p>
                            <w:p w14:paraId="23634046" w14:textId="2C349A85" w:rsidR="00C82542" w:rsidRPr="00E70AD2" w:rsidRDefault="00C82542" w:rsidP="001D16E7">
                              <w:pPr>
                                <w:shd w:val="clear" w:color="auto" w:fill="D9E2F3" w:themeFill="accent1" w:themeFillTint="33"/>
                                <w:rPr>
                                  <w:rFonts w:ascii="Gill Sans Nova Light" w:hAnsi="Gill Sans Nova Light"/>
                                  <w:b/>
                                  <w:bCs/>
                                  <w:color w:val="FF0000"/>
                                  <w:sz w:val="20"/>
                                  <w:szCs w:val="20"/>
                                </w:rPr>
                              </w:pPr>
                              <w:r w:rsidRPr="00E70AD2">
                                <w:rPr>
                                  <w:rFonts w:ascii="Gill Sans Nova Light" w:hAnsi="Gill Sans Nova Light"/>
                                  <w:sz w:val="20"/>
                                  <w:szCs w:val="20"/>
                                </w:rPr>
                                <w:t xml:space="preserve">Toutes les candidatures devront être parvenir </w:t>
                              </w:r>
                              <w:r w:rsidR="001D16E7" w:rsidRPr="00E70AD2">
                                <w:rPr>
                                  <w:rFonts w:ascii="Gill Sans Nova Light" w:hAnsi="Gill Sans Nova Light"/>
                                  <w:sz w:val="20"/>
                                  <w:szCs w:val="20"/>
                                </w:rPr>
                                <w:t>soit p</w:t>
                              </w:r>
                              <w:r w:rsidRPr="00E70AD2">
                                <w:rPr>
                                  <w:rFonts w:ascii="Gill Sans Nova Light" w:hAnsi="Gill Sans Nova Light"/>
                                  <w:sz w:val="20"/>
                                  <w:szCs w:val="20"/>
                                </w:rPr>
                                <w:t>hysiquement</w:t>
                              </w:r>
                              <w:r w:rsidR="00434F96">
                                <w:rPr>
                                  <w:rFonts w:ascii="Gill Sans Nova Light" w:hAnsi="Gill Sans Nova Light"/>
                                  <w:sz w:val="20"/>
                                  <w:szCs w:val="20"/>
                                </w:rPr>
                                <w:t xml:space="preserve">, soit </w:t>
                              </w:r>
                              <w:r w:rsidRPr="00E70AD2">
                                <w:rPr>
                                  <w:rFonts w:ascii="Gill Sans Nova Light" w:hAnsi="Gill Sans Nova Light"/>
                                  <w:sz w:val="20"/>
                                  <w:szCs w:val="20"/>
                                </w:rPr>
                                <w:t>par courriel</w:t>
                              </w:r>
                              <w:r w:rsidR="00434F96">
                                <w:rPr>
                                  <w:rFonts w:ascii="Gill Sans Nova Light" w:hAnsi="Gill Sans Nova Light"/>
                                  <w:sz w:val="20"/>
                                  <w:szCs w:val="20"/>
                                </w:rPr>
                                <w:t xml:space="preserve"> </w:t>
                              </w:r>
                              <w:r w:rsidRPr="00BA2FE5">
                                <w:rPr>
                                  <w:rFonts w:ascii="Gill Sans Nova Light" w:hAnsi="Gill Sans Nova Light"/>
                                  <w:b/>
                                  <w:bCs/>
                                  <w:color w:val="FF0000"/>
                                  <w:sz w:val="22"/>
                                  <w:szCs w:val="22"/>
                                </w:rPr>
                                <w:t xml:space="preserve">au plus tard le </w:t>
                              </w:r>
                              <w:r w:rsidR="00BA2FE5" w:rsidRPr="00BA2FE5">
                                <w:rPr>
                                  <w:rFonts w:ascii="Gill Sans Nova Light" w:hAnsi="Gill Sans Nova Light"/>
                                  <w:b/>
                                  <w:bCs/>
                                  <w:color w:val="FF0000"/>
                                  <w:sz w:val="22"/>
                                  <w:szCs w:val="22"/>
                                </w:rPr>
                                <w:t>m</w:t>
                              </w:r>
                              <w:r w:rsidR="00434F96">
                                <w:rPr>
                                  <w:rFonts w:ascii="Gill Sans Nova Light" w:hAnsi="Gill Sans Nova Light"/>
                                  <w:b/>
                                  <w:bCs/>
                                  <w:color w:val="FF0000"/>
                                  <w:sz w:val="22"/>
                                  <w:szCs w:val="22"/>
                                </w:rPr>
                                <w:t>ercredi</w:t>
                              </w:r>
                              <w:r w:rsidR="00BA2FE5" w:rsidRPr="00BA2FE5">
                                <w:rPr>
                                  <w:rFonts w:ascii="Gill Sans Nova Light" w:hAnsi="Gill Sans Nova Light"/>
                                  <w:b/>
                                  <w:bCs/>
                                  <w:color w:val="FF0000"/>
                                  <w:sz w:val="22"/>
                                  <w:szCs w:val="22"/>
                                </w:rPr>
                                <w:t xml:space="preserve"> </w:t>
                              </w:r>
                              <w:r w:rsidR="00434F96">
                                <w:rPr>
                                  <w:rFonts w:ascii="Gill Sans Nova Light" w:hAnsi="Gill Sans Nova Light"/>
                                  <w:b/>
                                  <w:bCs/>
                                  <w:color w:val="FF0000"/>
                                  <w:sz w:val="22"/>
                                  <w:szCs w:val="22"/>
                                </w:rPr>
                                <w:t>27 juillet</w:t>
                              </w:r>
                              <w:r w:rsidRPr="00BA2FE5">
                                <w:rPr>
                                  <w:rFonts w:ascii="Gill Sans Nova Light" w:hAnsi="Gill Sans Nova Light"/>
                                  <w:b/>
                                  <w:bCs/>
                                  <w:color w:val="FF0000"/>
                                  <w:sz w:val="22"/>
                                  <w:szCs w:val="22"/>
                                </w:rPr>
                                <w:t xml:space="preserve"> 2022 à 17h</w:t>
                              </w:r>
                              <w:r w:rsidR="00BA2FE5" w:rsidRPr="00BA2FE5">
                                <w:rPr>
                                  <w:rFonts w:ascii="Gill Sans Nova Light" w:hAnsi="Gill Sans Nova Light"/>
                                  <w:b/>
                                  <w:bCs/>
                                  <w:color w:val="FF0000"/>
                                  <w:sz w:val="22"/>
                                  <w:szCs w:val="22"/>
                                </w:rPr>
                                <w:t>30</w:t>
                              </w:r>
                              <w:r w:rsidRPr="00E70AD2">
                                <w:rPr>
                                  <w:rFonts w:ascii="Gill Sans Nova Light" w:hAnsi="Gill Sans Nova Light"/>
                                  <w:b/>
                                  <w:bCs/>
                                  <w:color w:val="FF0000"/>
                                  <w:sz w:val="20"/>
                                  <w:szCs w:val="20"/>
                                </w:rPr>
                                <w:t xml:space="preserve">. </w:t>
                              </w:r>
                            </w:p>
                            <w:p w14:paraId="14A2AE6F" w14:textId="77777777" w:rsidR="001D16E7" w:rsidRPr="00E70AD2" w:rsidRDefault="001D16E7" w:rsidP="001D16E7">
                              <w:pPr>
                                <w:shd w:val="clear" w:color="auto" w:fill="D9E2F3" w:themeFill="accent1" w:themeFillTint="33"/>
                                <w:rPr>
                                  <w:rFonts w:ascii="Gill Sans Nova Light" w:hAnsi="Gill Sans Nova Light"/>
                                  <w:sz w:val="20"/>
                                  <w:szCs w:val="20"/>
                                </w:rPr>
                              </w:pPr>
                            </w:p>
                            <w:p w14:paraId="31A57806" w14:textId="2C640864" w:rsidR="00C82542" w:rsidRPr="00E70AD2" w:rsidRDefault="00C82542" w:rsidP="001D16E7">
                              <w:pPr>
                                <w:shd w:val="clear" w:color="auto" w:fill="D9E2F3" w:themeFill="accent1" w:themeFillTint="33"/>
                                <w:rPr>
                                  <w:rFonts w:ascii="Gill Sans Nova Light" w:hAnsi="Gill Sans Nova Light"/>
                                  <w:b/>
                                  <w:bCs/>
                                  <w:sz w:val="20"/>
                                  <w:szCs w:val="20"/>
                                </w:rPr>
                              </w:pPr>
                              <w:r w:rsidRPr="00E70AD2">
                                <w:rPr>
                                  <w:rFonts w:ascii="Gill Sans Nova Light" w:hAnsi="Gill Sans Nova Light"/>
                                  <w:b/>
                                  <w:bCs/>
                                  <w:sz w:val="20"/>
                                  <w:szCs w:val="20"/>
                                </w:rPr>
                                <w:t xml:space="preserve">Important : </w:t>
                              </w:r>
                            </w:p>
                            <w:p w14:paraId="33FA59AB" w14:textId="75D8F3A3" w:rsidR="00C82542" w:rsidRPr="00E70AD2" w:rsidRDefault="00C82542" w:rsidP="001D16E7">
                              <w:pPr>
                                <w:pStyle w:val="Paragraphedeliste"/>
                                <w:numPr>
                                  <w:ilvl w:val="0"/>
                                  <w:numId w:val="21"/>
                                </w:numPr>
                                <w:shd w:val="clear" w:color="auto" w:fill="D9E2F3" w:themeFill="accent1" w:themeFillTint="33"/>
                                <w:rPr>
                                  <w:rFonts w:ascii="Gill Sans Nova Light" w:hAnsi="Gill Sans Nova Light"/>
                                  <w:sz w:val="20"/>
                                  <w:szCs w:val="20"/>
                                </w:rPr>
                              </w:pPr>
                              <w:r w:rsidRPr="00E70AD2">
                                <w:rPr>
                                  <w:rFonts w:ascii="Gill Sans Nova Light" w:hAnsi="Gill Sans Nova Light"/>
                                  <w:sz w:val="20"/>
                                  <w:szCs w:val="20"/>
                                </w:rPr>
                                <w:t>Les dossiers envoyés après la date limite ne seront pas acceptés ;</w:t>
                              </w:r>
                            </w:p>
                            <w:p w14:paraId="264EC6A5" w14:textId="0822B91A" w:rsidR="00C82542" w:rsidRPr="00E70AD2" w:rsidRDefault="00C82542" w:rsidP="001D16E7">
                              <w:pPr>
                                <w:pStyle w:val="Paragraphedeliste"/>
                                <w:numPr>
                                  <w:ilvl w:val="0"/>
                                  <w:numId w:val="21"/>
                                </w:numPr>
                                <w:shd w:val="clear" w:color="auto" w:fill="D9E2F3" w:themeFill="accent1" w:themeFillTint="33"/>
                                <w:rPr>
                                  <w:rFonts w:ascii="Gill Sans Nova Light" w:hAnsi="Gill Sans Nova Light"/>
                                  <w:sz w:val="20"/>
                                  <w:szCs w:val="20"/>
                                </w:rPr>
                              </w:pPr>
                              <w:r w:rsidRPr="00E70AD2">
                                <w:rPr>
                                  <w:rFonts w:ascii="Gill Sans Nova Light" w:hAnsi="Gill Sans Nova Light"/>
                                  <w:sz w:val="20"/>
                                  <w:szCs w:val="20"/>
                                </w:rPr>
                                <w:t>Seuls les dossiers complets comportant les documents authentiques seront pris en considération ;</w:t>
                              </w:r>
                            </w:p>
                            <w:p w14:paraId="37277365" w14:textId="40931805" w:rsidR="00C82542" w:rsidRPr="00E70AD2" w:rsidRDefault="00C82542" w:rsidP="001D16E7">
                              <w:pPr>
                                <w:pStyle w:val="Paragraphedeliste"/>
                                <w:numPr>
                                  <w:ilvl w:val="0"/>
                                  <w:numId w:val="21"/>
                                </w:numPr>
                                <w:shd w:val="clear" w:color="auto" w:fill="D9E2F3" w:themeFill="accent1" w:themeFillTint="33"/>
                                <w:rPr>
                                  <w:rFonts w:ascii="Gill Sans Nova Light" w:hAnsi="Gill Sans Nova Light"/>
                                  <w:sz w:val="20"/>
                                  <w:szCs w:val="20"/>
                                </w:rPr>
                              </w:pPr>
                              <w:r w:rsidRPr="00E70AD2">
                                <w:rPr>
                                  <w:rFonts w:ascii="Gill Sans Nova Light" w:hAnsi="Gill Sans Nova Light"/>
                                  <w:sz w:val="20"/>
                                  <w:szCs w:val="20"/>
                                </w:rPr>
                                <w:t xml:space="preserve">Seule la structure sélectionnée sera contactée.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38D4CBD" id="Zone de dessin 7" o:spid="_x0000_s1026" editas="canvas" style="width:492.35pt;height:129.6pt;mso-position-horizontal-relative:char;mso-position-vertical-relative:line" coordsize="62528,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528;height:16459;visibility:visible;mso-wrap-style:square" filled="t">
                  <v:fill o:detectmouseclick="t"/>
                  <v:path o:connecttype="none"/>
                </v:shape>
                <v:shapetype id="_x0000_t202" coordsize="21600,21600" o:spt="202" path="m,l,21600r21600,l21600,xe">
                  <v:stroke joinstyle="miter"/>
                  <v:path gradientshapeok="t" o:connecttype="rect"/>
                </v:shapetype>
                <v:shape id="Zone de texte 8" o:spid="_x0000_s1028" type="#_x0000_t202" style="position:absolute;top:380;width:62172;height:16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" fillcolor="white [3201]" strokeweight=".5pt">
                  <v:textbox>
                    <w:txbxContent>
                      <w:p w14:paraId="3524F0ED" w14:textId="77777777" w:rsidR="00BA2FE5" w:rsidRPr="00BA2FE5" w:rsidRDefault="00C82542" w:rsidP="001D16E7">
                        <w:pPr>
                          <w:shd w:val="clear" w:color="auto" w:fill="D9E2F3" w:themeFill="accent1" w:themeFillTint="33"/>
                          <w:rPr>
                            <w:rFonts w:ascii="Gill Sans Nova Light" w:hAnsi="Gill Sans Nova Light"/>
                            <w:b/>
                            <w:bCs/>
                            <w:sz w:val="20"/>
                            <w:szCs w:val="20"/>
                          </w:rPr>
                        </w:pPr>
                        <w:r w:rsidRPr="00BA2FE5">
                          <w:rPr>
                            <w:rFonts w:ascii="Gill Sans Nova Light" w:hAnsi="Gill Sans Nova Light"/>
                            <w:b/>
                            <w:bCs/>
                            <w:sz w:val="20"/>
                            <w:szCs w:val="20"/>
                          </w:rPr>
                          <w:t xml:space="preserve">La date et heure limite du dépôt des candidatures : </w:t>
                        </w:r>
                      </w:p>
                      <w:p w14:paraId="23634046" w14:textId="2C349A85" w:rsidR="00C82542" w:rsidRPr="00E70AD2" w:rsidRDefault="00C82542" w:rsidP="001D16E7">
                        <w:pPr>
                          <w:shd w:val="clear" w:color="auto" w:fill="D9E2F3" w:themeFill="accent1" w:themeFillTint="33"/>
                          <w:rPr>
                            <w:rFonts w:ascii="Gill Sans Nova Light" w:hAnsi="Gill Sans Nova Light"/>
                            <w:b/>
                            <w:bCs/>
                            <w:color w:val="FF0000"/>
                            <w:sz w:val="20"/>
                            <w:szCs w:val="20"/>
                          </w:rPr>
                        </w:pPr>
                        <w:r w:rsidRPr="00E70AD2">
                          <w:rPr>
                            <w:rFonts w:ascii="Gill Sans Nova Light" w:hAnsi="Gill Sans Nova Light"/>
                            <w:sz w:val="20"/>
                            <w:szCs w:val="20"/>
                          </w:rPr>
                          <w:t xml:space="preserve">Toutes les candidatures devront être parvenir </w:t>
                        </w:r>
                        <w:r w:rsidR="001D16E7" w:rsidRPr="00E70AD2">
                          <w:rPr>
                            <w:rFonts w:ascii="Gill Sans Nova Light" w:hAnsi="Gill Sans Nova Light"/>
                            <w:sz w:val="20"/>
                            <w:szCs w:val="20"/>
                          </w:rPr>
                          <w:t>soit p</w:t>
                        </w:r>
                        <w:r w:rsidRPr="00E70AD2">
                          <w:rPr>
                            <w:rFonts w:ascii="Gill Sans Nova Light" w:hAnsi="Gill Sans Nova Light"/>
                            <w:sz w:val="20"/>
                            <w:szCs w:val="20"/>
                          </w:rPr>
                          <w:t>hysiquement</w:t>
                        </w:r>
                        <w:r w:rsidR="00434F96">
                          <w:rPr>
                            <w:rFonts w:ascii="Gill Sans Nova Light" w:hAnsi="Gill Sans Nova Light"/>
                            <w:sz w:val="20"/>
                            <w:szCs w:val="20"/>
                          </w:rPr>
                          <w:t xml:space="preserve">, soit </w:t>
                        </w:r>
                        <w:r w:rsidRPr="00E70AD2">
                          <w:rPr>
                            <w:rFonts w:ascii="Gill Sans Nova Light" w:hAnsi="Gill Sans Nova Light"/>
                            <w:sz w:val="20"/>
                            <w:szCs w:val="20"/>
                          </w:rPr>
                          <w:t>par courriel</w:t>
                        </w:r>
                        <w:r w:rsidR="00434F96">
                          <w:rPr>
                            <w:rFonts w:ascii="Gill Sans Nova Light" w:hAnsi="Gill Sans Nova Light"/>
                            <w:sz w:val="20"/>
                            <w:szCs w:val="20"/>
                          </w:rPr>
                          <w:t xml:space="preserve"> </w:t>
                        </w:r>
                        <w:r w:rsidRPr="00BA2FE5">
                          <w:rPr>
                            <w:rFonts w:ascii="Gill Sans Nova Light" w:hAnsi="Gill Sans Nova Light"/>
                            <w:b/>
                            <w:bCs/>
                            <w:color w:val="FF0000"/>
                            <w:sz w:val="22"/>
                            <w:szCs w:val="22"/>
                          </w:rPr>
                          <w:t xml:space="preserve">au plus tard le </w:t>
                        </w:r>
                        <w:r w:rsidR="00BA2FE5" w:rsidRPr="00BA2FE5">
                          <w:rPr>
                            <w:rFonts w:ascii="Gill Sans Nova Light" w:hAnsi="Gill Sans Nova Light"/>
                            <w:b/>
                            <w:bCs/>
                            <w:color w:val="FF0000"/>
                            <w:sz w:val="22"/>
                            <w:szCs w:val="22"/>
                          </w:rPr>
                          <w:t>m</w:t>
                        </w:r>
                        <w:r w:rsidR="00434F96">
                          <w:rPr>
                            <w:rFonts w:ascii="Gill Sans Nova Light" w:hAnsi="Gill Sans Nova Light"/>
                            <w:b/>
                            <w:bCs/>
                            <w:color w:val="FF0000"/>
                            <w:sz w:val="22"/>
                            <w:szCs w:val="22"/>
                          </w:rPr>
                          <w:t>ercredi</w:t>
                        </w:r>
                        <w:r w:rsidR="00BA2FE5" w:rsidRPr="00BA2FE5">
                          <w:rPr>
                            <w:rFonts w:ascii="Gill Sans Nova Light" w:hAnsi="Gill Sans Nova Light"/>
                            <w:b/>
                            <w:bCs/>
                            <w:color w:val="FF0000"/>
                            <w:sz w:val="22"/>
                            <w:szCs w:val="22"/>
                          </w:rPr>
                          <w:t xml:space="preserve"> </w:t>
                        </w:r>
                        <w:r w:rsidR="00434F96">
                          <w:rPr>
                            <w:rFonts w:ascii="Gill Sans Nova Light" w:hAnsi="Gill Sans Nova Light"/>
                            <w:b/>
                            <w:bCs/>
                            <w:color w:val="FF0000"/>
                            <w:sz w:val="22"/>
                            <w:szCs w:val="22"/>
                          </w:rPr>
                          <w:t>27 juillet</w:t>
                        </w:r>
                        <w:r w:rsidRPr="00BA2FE5">
                          <w:rPr>
                            <w:rFonts w:ascii="Gill Sans Nova Light" w:hAnsi="Gill Sans Nova Light"/>
                            <w:b/>
                            <w:bCs/>
                            <w:color w:val="FF0000"/>
                            <w:sz w:val="22"/>
                            <w:szCs w:val="22"/>
                          </w:rPr>
                          <w:t xml:space="preserve"> 2022 à 17h</w:t>
                        </w:r>
                        <w:r w:rsidR="00BA2FE5" w:rsidRPr="00BA2FE5">
                          <w:rPr>
                            <w:rFonts w:ascii="Gill Sans Nova Light" w:hAnsi="Gill Sans Nova Light"/>
                            <w:b/>
                            <w:bCs/>
                            <w:color w:val="FF0000"/>
                            <w:sz w:val="22"/>
                            <w:szCs w:val="22"/>
                          </w:rPr>
                          <w:t>30</w:t>
                        </w:r>
                        <w:r w:rsidRPr="00E70AD2">
                          <w:rPr>
                            <w:rFonts w:ascii="Gill Sans Nova Light" w:hAnsi="Gill Sans Nova Light"/>
                            <w:b/>
                            <w:bCs/>
                            <w:color w:val="FF0000"/>
                            <w:sz w:val="20"/>
                            <w:szCs w:val="20"/>
                          </w:rPr>
                          <w:t xml:space="preserve">. </w:t>
                        </w:r>
                      </w:p>
                      <w:p w14:paraId="14A2AE6F" w14:textId="77777777" w:rsidR="001D16E7" w:rsidRPr="00E70AD2" w:rsidRDefault="001D16E7" w:rsidP="001D16E7">
                        <w:pPr>
                          <w:shd w:val="clear" w:color="auto" w:fill="D9E2F3" w:themeFill="accent1" w:themeFillTint="33"/>
                          <w:rPr>
                            <w:rFonts w:ascii="Gill Sans Nova Light" w:hAnsi="Gill Sans Nova Light"/>
                            <w:sz w:val="20"/>
                            <w:szCs w:val="20"/>
                          </w:rPr>
                        </w:pPr>
                      </w:p>
                      <w:p w14:paraId="31A57806" w14:textId="2C640864" w:rsidR="00C82542" w:rsidRPr="00E70AD2" w:rsidRDefault="00C82542" w:rsidP="001D16E7">
                        <w:pPr>
                          <w:shd w:val="clear" w:color="auto" w:fill="D9E2F3" w:themeFill="accent1" w:themeFillTint="33"/>
                          <w:rPr>
                            <w:rFonts w:ascii="Gill Sans Nova Light" w:hAnsi="Gill Sans Nova Light"/>
                            <w:b/>
                            <w:bCs/>
                            <w:sz w:val="20"/>
                            <w:szCs w:val="20"/>
                          </w:rPr>
                        </w:pPr>
                        <w:r w:rsidRPr="00E70AD2">
                          <w:rPr>
                            <w:rFonts w:ascii="Gill Sans Nova Light" w:hAnsi="Gill Sans Nova Light"/>
                            <w:b/>
                            <w:bCs/>
                            <w:sz w:val="20"/>
                            <w:szCs w:val="20"/>
                          </w:rPr>
                          <w:t xml:space="preserve">Important : </w:t>
                        </w:r>
                      </w:p>
                      <w:p w14:paraId="33FA59AB" w14:textId="75D8F3A3" w:rsidR="00C82542" w:rsidRPr="00E70AD2" w:rsidRDefault="00C82542" w:rsidP="001D16E7">
                        <w:pPr>
                          <w:pStyle w:val="Paragraphedeliste"/>
                          <w:numPr>
                            <w:ilvl w:val="0"/>
                            <w:numId w:val="21"/>
                          </w:numPr>
                          <w:shd w:val="clear" w:color="auto" w:fill="D9E2F3" w:themeFill="accent1" w:themeFillTint="33"/>
                          <w:rPr>
                            <w:rFonts w:ascii="Gill Sans Nova Light" w:hAnsi="Gill Sans Nova Light"/>
                            <w:sz w:val="20"/>
                            <w:szCs w:val="20"/>
                          </w:rPr>
                        </w:pPr>
                        <w:r w:rsidRPr="00E70AD2">
                          <w:rPr>
                            <w:rFonts w:ascii="Gill Sans Nova Light" w:hAnsi="Gill Sans Nova Light"/>
                            <w:sz w:val="20"/>
                            <w:szCs w:val="20"/>
                          </w:rPr>
                          <w:t>Les dossiers envoyés après la date limite ne seront pas acceptés ;</w:t>
                        </w:r>
                      </w:p>
                      <w:p w14:paraId="264EC6A5" w14:textId="0822B91A" w:rsidR="00C82542" w:rsidRPr="00E70AD2" w:rsidRDefault="00C82542" w:rsidP="001D16E7">
                        <w:pPr>
                          <w:pStyle w:val="Paragraphedeliste"/>
                          <w:numPr>
                            <w:ilvl w:val="0"/>
                            <w:numId w:val="21"/>
                          </w:numPr>
                          <w:shd w:val="clear" w:color="auto" w:fill="D9E2F3" w:themeFill="accent1" w:themeFillTint="33"/>
                          <w:rPr>
                            <w:rFonts w:ascii="Gill Sans Nova Light" w:hAnsi="Gill Sans Nova Light"/>
                            <w:sz w:val="20"/>
                            <w:szCs w:val="20"/>
                          </w:rPr>
                        </w:pPr>
                        <w:r w:rsidRPr="00E70AD2">
                          <w:rPr>
                            <w:rFonts w:ascii="Gill Sans Nova Light" w:hAnsi="Gill Sans Nova Light"/>
                            <w:sz w:val="20"/>
                            <w:szCs w:val="20"/>
                          </w:rPr>
                          <w:t>Seuls les dossiers complets comportant les documents authentiques seront pris en considération ;</w:t>
                        </w:r>
                      </w:p>
                      <w:p w14:paraId="37277365" w14:textId="40931805" w:rsidR="00C82542" w:rsidRPr="00E70AD2" w:rsidRDefault="00C82542" w:rsidP="001D16E7">
                        <w:pPr>
                          <w:pStyle w:val="Paragraphedeliste"/>
                          <w:numPr>
                            <w:ilvl w:val="0"/>
                            <w:numId w:val="21"/>
                          </w:numPr>
                          <w:shd w:val="clear" w:color="auto" w:fill="D9E2F3" w:themeFill="accent1" w:themeFillTint="33"/>
                          <w:rPr>
                            <w:rFonts w:ascii="Gill Sans Nova Light" w:hAnsi="Gill Sans Nova Light"/>
                            <w:sz w:val="20"/>
                            <w:szCs w:val="20"/>
                          </w:rPr>
                        </w:pPr>
                        <w:r w:rsidRPr="00E70AD2">
                          <w:rPr>
                            <w:rFonts w:ascii="Gill Sans Nova Light" w:hAnsi="Gill Sans Nova Light"/>
                            <w:sz w:val="20"/>
                            <w:szCs w:val="20"/>
                          </w:rPr>
                          <w:t xml:space="preserve">Seule la structure sélectionnée sera contactée. </w:t>
                        </w:r>
                      </w:p>
                    </w:txbxContent>
                  </v:textbox>
                </v:shape>
                <w10:anchorlock/>
              </v:group>
            </w:pict>
          </mc:Fallback>
        </mc:AlternateContent>
      </w:r>
    </w:p>
    <w:p w14:paraId="6D80A623" w14:textId="77777777" w:rsidR="00E70AD2" w:rsidRDefault="00E70AD2" w:rsidP="0065793C">
      <w:pPr>
        <w:spacing w:afterLines="60" w:after="144"/>
        <w:jc w:val="both"/>
        <w:rPr>
          <w:rFonts w:ascii="Gill Sans Nova Light" w:hAnsi="Gill Sans Nova Light" w:cs="Calibri Light"/>
          <w:b/>
          <w:bCs/>
          <w:i/>
          <w:iCs/>
          <w:sz w:val="18"/>
          <w:szCs w:val="18"/>
        </w:rPr>
      </w:pPr>
    </w:p>
    <w:p w14:paraId="4CCEBDBA" w14:textId="70159BD9" w:rsidR="00F01016" w:rsidRPr="0065793C" w:rsidRDefault="0065793C" w:rsidP="0065793C">
      <w:pPr>
        <w:spacing w:afterLines="60" w:after="144"/>
        <w:jc w:val="both"/>
        <w:rPr>
          <w:rFonts w:ascii="Gill Sans Nova Light" w:hAnsi="Gill Sans Nova Light" w:cs="Calibri Light"/>
          <w:b/>
          <w:bCs/>
          <w:i/>
          <w:iCs/>
          <w:sz w:val="18"/>
          <w:szCs w:val="18"/>
        </w:rPr>
      </w:pPr>
      <w:r>
        <w:rPr>
          <w:rFonts w:ascii="Gill Sans Nova Light" w:hAnsi="Gill Sans Nova Light" w:cs="Calibri Light"/>
          <w:b/>
          <w:bCs/>
          <w:i/>
          <w:iCs/>
          <w:sz w:val="18"/>
          <w:szCs w:val="18"/>
        </w:rPr>
        <w:t xml:space="preserve">4.1 </w:t>
      </w:r>
      <w:r w:rsidR="00F01016" w:rsidRPr="0065793C">
        <w:rPr>
          <w:rFonts w:ascii="Gill Sans Nova Light" w:hAnsi="Gill Sans Nova Light" w:cs="Calibri Light"/>
          <w:b/>
          <w:bCs/>
          <w:i/>
          <w:iCs/>
          <w:sz w:val="18"/>
          <w:szCs w:val="18"/>
        </w:rPr>
        <w:t xml:space="preserve">En cas de </w:t>
      </w:r>
      <w:r w:rsidR="00BE0E13">
        <w:rPr>
          <w:rFonts w:ascii="Gill Sans Nova Light" w:hAnsi="Gill Sans Nova Light" w:cs="Calibri Light"/>
          <w:b/>
          <w:bCs/>
          <w:i/>
          <w:iCs/>
          <w:sz w:val="18"/>
          <w:szCs w:val="18"/>
        </w:rPr>
        <w:t xml:space="preserve">candidature par </w:t>
      </w:r>
      <w:proofErr w:type="gramStart"/>
      <w:r w:rsidR="00BE0E13">
        <w:rPr>
          <w:rFonts w:ascii="Gill Sans Nova Light" w:hAnsi="Gill Sans Nova Light" w:cs="Calibri Light"/>
          <w:b/>
          <w:bCs/>
          <w:i/>
          <w:iCs/>
          <w:sz w:val="18"/>
          <w:szCs w:val="18"/>
        </w:rPr>
        <w:t>email</w:t>
      </w:r>
      <w:proofErr w:type="gramEnd"/>
      <w:r w:rsidR="00BE0E13">
        <w:rPr>
          <w:rFonts w:ascii="Gill Sans Nova Light" w:hAnsi="Gill Sans Nova Light" w:cs="Calibri Light"/>
          <w:b/>
          <w:bCs/>
          <w:i/>
          <w:iCs/>
          <w:sz w:val="18"/>
          <w:szCs w:val="18"/>
        </w:rPr>
        <w:t xml:space="preserve"> </w:t>
      </w:r>
      <w:r w:rsidR="00F01016" w:rsidRPr="0065793C">
        <w:rPr>
          <w:rFonts w:ascii="Gill Sans Nova Light" w:hAnsi="Gill Sans Nova Light" w:cs="Calibri Light"/>
          <w:b/>
          <w:bCs/>
          <w:i/>
          <w:iCs/>
          <w:sz w:val="18"/>
          <w:szCs w:val="18"/>
        </w:rPr>
        <w:t xml:space="preserve">: </w:t>
      </w:r>
    </w:p>
    <w:p w14:paraId="415D483A" w14:textId="1365E6CF" w:rsidR="00434F96" w:rsidRDefault="00F01016" w:rsidP="00BB24A5">
      <w:pPr>
        <w:spacing w:afterLines="60" w:after="144"/>
        <w:jc w:val="both"/>
        <w:rPr>
          <w:rFonts w:ascii="Gill Sans Nova Light" w:hAnsi="Gill Sans Nova Light" w:cs="Calibri Light"/>
          <w:sz w:val="18"/>
          <w:szCs w:val="18"/>
        </w:rPr>
      </w:pPr>
      <w:proofErr w:type="gramStart"/>
      <w:r>
        <w:rPr>
          <w:rFonts w:ascii="Gill Sans Nova Light" w:hAnsi="Gill Sans Nova Light" w:cs="Calibri Light"/>
          <w:sz w:val="18"/>
          <w:szCs w:val="18"/>
        </w:rPr>
        <w:t>L</w:t>
      </w:r>
      <w:r w:rsidR="00434F96">
        <w:rPr>
          <w:rFonts w:ascii="Gill Sans Nova Light" w:hAnsi="Gill Sans Nova Light" w:cs="Calibri Light"/>
          <w:sz w:val="18"/>
          <w:szCs w:val="18"/>
        </w:rPr>
        <w:t>’email</w:t>
      </w:r>
      <w:proofErr w:type="gramEnd"/>
      <w:r w:rsidR="00434F96">
        <w:rPr>
          <w:rFonts w:ascii="Gill Sans Nova Light" w:hAnsi="Gill Sans Nova Light" w:cs="Calibri Light"/>
          <w:sz w:val="18"/>
          <w:szCs w:val="18"/>
        </w:rPr>
        <w:t xml:space="preserve"> d</w:t>
      </w:r>
      <w:r>
        <w:rPr>
          <w:rFonts w:ascii="Gill Sans Nova Light" w:hAnsi="Gill Sans Nova Light" w:cs="Calibri Light"/>
          <w:sz w:val="18"/>
          <w:szCs w:val="18"/>
        </w:rPr>
        <w:t xml:space="preserve">e dossier de candidature devra contenir deux </w:t>
      </w:r>
      <w:r w:rsidR="0065793C">
        <w:rPr>
          <w:rFonts w:ascii="Gill Sans Nova Light" w:hAnsi="Gill Sans Nova Light" w:cs="Calibri Light"/>
          <w:sz w:val="18"/>
          <w:szCs w:val="18"/>
        </w:rPr>
        <w:t xml:space="preserve">documents </w:t>
      </w:r>
      <w:r w:rsidR="00434F96">
        <w:rPr>
          <w:rFonts w:ascii="Gill Sans Nova Light" w:hAnsi="Gill Sans Nova Light" w:cs="Calibri Light"/>
          <w:sz w:val="18"/>
          <w:szCs w:val="18"/>
        </w:rPr>
        <w:t>en pièce jointe</w:t>
      </w:r>
      <w:r w:rsidR="0065793C">
        <w:rPr>
          <w:rFonts w:ascii="Gill Sans Nova Light" w:hAnsi="Gill Sans Nova Light" w:cs="Calibri Light"/>
          <w:sz w:val="18"/>
          <w:szCs w:val="18"/>
        </w:rPr>
        <w:t xml:space="preserve"> </w:t>
      </w:r>
      <w:r w:rsidR="00434F96">
        <w:rPr>
          <w:rFonts w:ascii="Gill Sans Nova Light" w:hAnsi="Gill Sans Nova Light" w:cs="Calibri Light"/>
          <w:sz w:val="18"/>
          <w:szCs w:val="18"/>
        </w:rPr>
        <w:t>distincts</w:t>
      </w:r>
      <w:r w:rsidR="0065793C">
        <w:rPr>
          <w:rFonts w:ascii="Gill Sans Nova Light" w:hAnsi="Gill Sans Nova Light" w:cs="Calibri Light"/>
          <w:sz w:val="18"/>
          <w:szCs w:val="18"/>
        </w:rPr>
        <w:t xml:space="preserve"> : l’un portant sur l’offre technique et l’autre portant sur le l’offre financière. </w:t>
      </w:r>
    </w:p>
    <w:p w14:paraId="47544660" w14:textId="1C6E1E65" w:rsidR="001A0002" w:rsidRPr="001A0002" w:rsidRDefault="001A0002" w:rsidP="00BB24A5">
      <w:pPr>
        <w:spacing w:afterLines="60" w:after="144"/>
        <w:jc w:val="both"/>
        <w:rPr>
          <w:rFonts w:ascii="Gill Sans Nova Light" w:hAnsi="Gill Sans Nova Light" w:cs="Calibri Light"/>
          <w:b/>
          <w:bCs/>
          <w:sz w:val="18"/>
          <w:szCs w:val="18"/>
        </w:rPr>
      </w:pPr>
      <w:r>
        <w:rPr>
          <w:rFonts w:ascii="Gill Sans Nova Light" w:hAnsi="Gill Sans Nova Light" w:cs="Calibri Light"/>
          <w:sz w:val="18"/>
          <w:szCs w:val="18"/>
        </w:rPr>
        <w:t xml:space="preserve">Ces documents devront etre envoyés à l’adresse </w:t>
      </w:r>
      <w:hyperlink r:id="rId7" w:history="1">
        <w:r w:rsidRPr="005F5F31">
          <w:rPr>
            <w:rStyle w:val="Lienhypertexte"/>
            <w:rFonts w:ascii="Gill Sans Nova Light" w:hAnsi="Gill Sans Nova Light" w:cs="Calibri Light"/>
            <w:sz w:val="18"/>
            <w:szCs w:val="18"/>
          </w:rPr>
          <w:t>carbonduelle@iom.int</w:t>
        </w:r>
      </w:hyperlink>
      <w:r>
        <w:rPr>
          <w:rFonts w:ascii="Gill Sans Nova Light" w:hAnsi="Gill Sans Nova Light" w:cs="Calibri Light"/>
          <w:sz w:val="18"/>
          <w:szCs w:val="18"/>
        </w:rPr>
        <w:t xml:space="preserve"> , en mettant en copie : </w:t>
      </w:r>
      <w:hyperlink r:id="rId8" w:history="1">
        <w:r w:rsidRPr="005F5F31">
          <w:rPr>
            <w:rStyle w:val="Lienhypertexte"/>
            <w:rFonts w:ascii="Gill Sans Nova Light" w:hAnsi="Gill Sans Nova Light" w:cs="Calibri Light"/>
            <w:sz w:val="18"/>
            <w:szCs w:val="18"/>
          </w:rPr>
          <w:t>bfproc@iom.int</w:t>
        </w:r>
      </w:hyperlink>
      <w:r>
        <w:rPr>
          <w:rFonts w:ascii="Gill Sans Nova Light" w:hAnsi="Gill Sans Nova Light" w:cs="Calibri Light"/>
          <w:sz w:val="18"/>
          <w:szCs w:val="18"/>
        </w:rPr>
        <w:t xml:space="preserve"> . L’objet </w:t>
      </w:r>
      <w:proofErr w:type="gramStart"/>
      <w:r>
        <w:rPr>
          <w:rFonts w:ascii="Gill Sans Nova Light" w:hAnsi="Gill Sans Nova Light" w:cs="Calibri Light"/>
          <w:sz w:val="18"/>
          <w:szCs w:val="18"/>
        </w:rPr>
        <w:t>de l’email</w:t>
      </w:r>
      <w:proofErr w:type="gramEnd"/>
      <w:r>
        <w:rPr>
          <w:rFonts w:ascii="Gill Sans Nova Light" w:hAnsi="Gill Sans Nova Light" w:cs="Calibri Light"/>
          <w:sz w:val="18"/>
          <w:szCs w:val="18"/>
        </w:rPr>
        <w:t xml:space="preserve"> devra mentionner : </w:t>
      </w:r>
      <w:r w:rsidRPr="001A0002">
        <w:rPr>
          <w:rFonts w:ascii="Gill Sans Nova Light" w:hAnsi="Gill Sans Nova Light" w:cs="Calibri Light"/>
          <w:b/>
          <w:bCs/>
          <w:sz w:val="18"/>
          <w:szCs w:val="18"/>
        </w:rPr>
        <w:t>Emissions radiophoniques visant à sensibiliser sur les dangers et alternatives à la migration irrégulière</w:t>
      </w:r>
      <w:r w:rsidRPr="001A0002">
        <w:rPr>
          <w:rFonts w:ascii="Gill Sans Nova Light" w:hAnsi="Gill Sans Nova Light" w:cs="Calibri Light"/>
          <w:b/>
          <w:bCs/>
          <w:sz w:val="18"/>
          <w:szCs w:val="18"/>
        </w:rPr>
        <w:t xml:space="preserve">.  </w:t>
      </w:r>
      <w:r w:rsidRPr="001A0002">
        <w:rPr>
          <w:rFonts w:ascii="Gill Sans Nova Light" w:hAnsi="Gill Sans Nova Light" w:cs="Calibri Light"/>
          <w:b/>
          <w:bCs/>
          <w:sz w:val="18"/>
          <w:szCs w:val="18"/>
        </w:rPr>
        <w:t xml:space="preserve">   </w:t>
      </w:r>
    </w:p>
    <w:p w14:paraId="51AD3ADF" w14:textId="3284884F" w:rsidR="00434F96" w:rsidRPr="00F01016" w:rsidRDefault="00434F96" w:rsidP="00434F96">
      <w:pPr>
        <w:pStyle w:val="Paragraphedeliste"/>
        <w:numPr>
          <w:ilvl w:val="0"/>
          <w:numId w:val="19"/>
        </w:numPr>
        <w:ind w:left="284" w:hanging="284"/>
        <w:jc w:val="both"/>
        <w:rPr>
          <w:rFonts w:ascii="Gill Sans Nova Light" w:eastAsia="Arial" w:hAnsi="Gill Sans Nova Light" w:cs="Calibri Light"/>
          <w:sz w:val="18"/>
          <w:szCs w:val="18"/>
          <w:lang w:eastAsia="en-GB"/>
        </w:rPr>
      </w:pPr>
      <w:r w:rsidRPr="001A0002">
        <w:rPr>
          <w:rFonts w:ascii="Gill Sans Nova Light" w:hAnsi="Gill Sans Nova Light" w:cs="Calibri Light"/>
          <w:b/>
          <w:bCs/>
          <w:sz w:val="18"/>
          <w:szCs w:val="18"/>
        </w:rPr>
        <w:t xml:space="preserve">L’offre </w:t>
      </w:r>
      <w:r w:rsidR="0065793C" w:rsidRPr="001A0002">
        <w:rPr>
          <w:rFonts w:ascii="Gill Sans Nova Light" w:hAnsi="Gill Sans Nova Light" w:cs="Calibri Light"/>
          <w:b/>
          <w:bCs/>
          <w:sz w:val="18"/>
          <w:szCs w:val="18"/>
        </w:rPr>
        <w:t>technique</w:t>
      </w:r>
      <w:r>
        <w:rPr>
          <w:rFonts w:ascii="Gill Sans Nova Light" w:hAnsi="Gill Sans Nova Light" w:cs="Calibri Light"/>
          <w:sz w:val="18"/>
          <w:szCs w:val="18"/>
        </w:rPr>
        <w:t xml:space="preserve"> </w:t>
      </w:r>
      <w:r w:rsidRPr="00F01016">
        <w:rPr>
          <w:rFonts w:ascii="Gill Sans Nova Light" w:eastAsia="Arial" w:hAnsi="Gill Sans Nova Light" w:cs="Calibri Light"/>
          <w:sz w:val="18"/>
          <w:szCs w:val="18"/>
          <w:lang w:eastAsia="en-GB"/>
        </w:rPr>
        <w:t>doit porter le nom du prestataire de service qui postule, ainsi que :</w:t>
      </w:r>
    </w:p>
    <w:p w14:paraId="7DB85307" w14:textId="77777777" w:rsidR="00434F96" w:rsidRPr="000F6A4A" w:rsidRDefault="00434F96" w:rsidP="00434F96">
      <w:pPr>
        <w:pStyle w:val="Paragraphedeliste"/>
        <w:numPr>
          <w:ilvl w:val="2"/>
          <w:numId w:val="20"/>
        </w:numPr>
        <w:ind w:left="567" w:hanging="175"/>
        <w:contextualSpacing w:val="0"/>
        <w:jc w:val="both"/>
        <w:rPr>
          <w:rFonts w:ascii="Gill Sans Nova Light" w:eastAsia="Arial" w:hAnsi="Gill Sans Nova Light" w:cs="Calibri Light"/>
          <w:sz w:val="18"/>
          <w:szCs w:val="18"/>
          <w:lang w:eastAsia="en-GB"/>
        </w:rPr>
      </w:pPr>
      <w:proofErr w:type="gramStart"/>
      <w:r w:rsidRPr="00EF6194">
        <w:rPr>
          <w:rFonts w:ascii="Gill Sans Nova Light" w:hAnsi="Gill Sans Nova Light" w:cs="Calibri Light"/>
          <w:sz w:val="18"/>
          <w:szCs w:val="18"/>
        </w:rPr>
        <w:t>le</w:t>
      </w:r>
      <w:proofErr w:type="gramEnd"/>
      <w:r w:rsidRPr="00EF6194">
        <w:rPr>
          <w:rFonts w:ascii="Gill Sans Nova Light" w:hAnsi="Gill Sans Nova Light" w:cs="Calibri Light"/>
          <w:sz w:val="18"/>
          <w:szCs w:val="18"/>
        </w:rPr>
        <w:t xml:space="preserve"> récépissé de reconnaissance officielle ou tout autre document attestant l’existence de la structure ;</w:t>
      </w:r>
      <w:r>
        <w:rPr>
          <w:rFonts w:ascii="Gill Sans Nova Light" w:hAnsi="Gill Sans Nova Light" w:cs="Calibri Light"/>
          <w:sz w:val="18"/>
          <w:szCs w:val="18"/>
        </w:rPr>
        <w:t xml:space="preserve"> </w:t>
      </w:r>
    </w:p>
    <w:p w14:paraId="23562177" w14:textId="77777777" w:rsidR="00434F96" w:rsidRPr="000F6A4A" w:rsidRDefault="00434F96" w:rsidP="00434F96">
      <w:pPr>
        <w:pStyle w:val="Paragraphedeliste"/>
        <w:numPr>
          <w:ilvl w:val="2"/>
          <w:numId w:val="20"/>
        </w:numPr>
        <w:ind w:left="567" w:hanging="175"/>
        <w:contextualSpacing w:val="0"/>
        <w:jc w:val="both"/>
        <w:rPr>
          <w:rFonts w:ascii="Gill Sans Nova Light" w:eastAsia="Arial" w:hAnsi="Gill Sans Nova Light" w:cs="Calibri Light"/>
          <w:sz w:val="18"/>
          <w:szCs w:val="18"/>
          <w:lang w:eastAsia="en-GB"/>
        </w:rPr>
      </w:pPr>
      <w:proofErr w:type="gramStart"/>
      <w:r w:rsidRPr="00EF6194">
        <w:rPr>
          <w:rFonts w:ascii="Gill Sans Nova Light" w:hAnsi="Gill Sans Nova Light" w:cs="Calibri Light"/>
          <w:sz w:val="18"/>
          <w:szCs w:val="18"/>
        </w:rPr>
        <w:t>un</w:t>
      </w:r>
      <w:proofErr w:type="gramEnd"/>
      <w:r w:rsidRPr="00EF6194">
        <w:rPr>
          <w:rFonts w:ascii="Gill Sans Nova Light" w:hAnsi="Gill Sans Nova Light" w:cs="Calibri Light"/>
          <w:sz w:val="18"/>
          <w:szCs w:val="18"/>
        </w:rPr>
        <w:t xml:space="preserve"> état des expériences similaires pertinentes (avec des extraits sonores dans la mesure du possible) ;</w:t>
      </w:r>
      <w:r>
        <w:rPr>
          <w:rFonts w:ascii="Gill Sans Nova Light" w:hAnsi="Gill Sans Nova Light" w:cs="Calibri Light"/>
          <w:sz w:val="18"/>
          <w:szCs w:val="18"/>
        </w:rPr>
        <w:t xml:space="preserve"> </w:t>
      </w:r>
    </w:p>
    <w:p w14:paraId="3A4E97B1" w14:textId="77777777" w:rsidR="00434F96" w:rsidRPr="000F6A4A" w:rsidRDefault="00434F96" w:rsidP="00434F96">
      <w:pPr>
        <w:pStyle w:val="Paragraphedeliste"/>
        <w:numPr>
          <w:ilvl w:val="2"/>
          <w:numId w:val="20"/>
        </w:numPr>
        <w:ind w:left="567" w:hanging="175"/>
        <w:contextualSpacing w:val="0"/>
        <w:jc w:val="both"/>
        <w:rPr>
          <w:rFonts w:ascii="Gill Sans Nova Light" w:eastAsia="Arial" w:hAnsi="Gill Sans Nova Light" w:cs="Calibri Light"/>
          <w:sz w:val="18"/>
          <w:szCs w:val="18"/>
          <w:lang w:eastAsia="en-GB"/>
        </w:rPr>
      </w:pPr>
      <w:proofErr w:type="gramStart"/>
      <w:r w:rsidRPr="00EF6194">
        <w:rPr>
          <w:rFonts w:ascii="Gill Sans Nova Light" w:hAnsi="Gill Sans Nova Light" w:cs="Calibri Light"/>
          <w:sz w:val="18"/>
          <w:szCs w:val="18"/>
        </w:rPr>
        <w:t>la</w:t>
      </w:r>
      <w:proofErr w:type="gramEnd"/>
      <w:r w:rsidRPr="00EF6194">
        <w:rPr>
          <w:rFonts w:ascii="Gill Sans Nova Light" w:hAnsi="Gill Sans Nova Light" w:cs="Calibri Light"/>
          <w:sz w:val="18"/>
          <w:szCs w:val="18"/>
        </w:rPr>
        <w:t xml:space="preserve"> méthodologie envisagée pour la bonne conduite de la mission ;</w:t>
      </w:r>
      <w:r>
        <w:rPr>
          <w:rFonts w:ascii="Gill Sans Nova Light" w:hAnsi="Gill Sans Nova Light" w:cs="Calibri Light"/>
          <w:sz w:val="18"/>
          <w:szCs w:val="18"/>
        </w:rPr>
        <w:t xml:space="preserve"> </w:t>
      </w:r>
    </w:p>
    <w:p w14:paraId="741E2362" w14:textId="77777777" w:rsidR="00434F96" w:rsidRPr="000F6A4A" w:rsidRDefault="00434F96" w:rsidP="00434F96">
      <w:pPr>
        <w:pStyle w:val="Paragraphedeliste"/>
        <w:numPr>
          <w:ilvl w:val="2"/>
          <w:numId w:val="20"/>
        </w:numPr>
        <w:ind w:left="567" w:hanging="175"/>
        <w:contextualSpacing w:val="0"/>
        <w:jc w:val="both"/>
        <w:rPr>
          <w:rFonts w:ascii="Gill Sans Nova Light" w:eastAsia="Arial" w:hAnsi="Gill Sans Nova Light" w:cs="Calibri Light"/>
          <w:sz w:val="18"/>
          <w:szCs w:val="18"/>
          <w:lang w:eastAsia="en-GB"/>
        </w:rPr>
      </w:pPr>
      <w:proofErr w:type="gramStart"/>
      <w:r w:rsidRPr="00EF6194">
        <w:rPr>
          <w:rFonts w:ascii="Gill Sans Nova Light" w:hAnsi="Gill Sans Nova Light" w:cs="Calibri Light"/>
          <w:sz w:val="18"/>
          <w:szCs w:val="18"/>
        </w:rPr>
        <w:t>une</w:t>
      </w:r>
      <w:proofErr w:type="gramEnd"/>
      <w:r w:rsidRPr="00EF6194">
        <w:rPr>
          <w:rFonts w:ascii="Gill Sans Nova Light" w:hAnsi="Gill Sans Nova Light" w:cs="Calibri Light"/>
          <w:sz w:val="18"/>
          <w:szCs w:val="18"/>
        </w:rPr>
        <w:t xml:space="preserve"> description des contenus envisagés pour les émissions et microprogrammes ;</w:t>
      </w:r>
      <w:r>
        <w:rPr>
          <w:rFonts w:ascii="Gill Sans Nova Light" w:hAnsi="Gill Sans Nova Light" w:cs="Calibri Light"/>
          <w:sz w:val="18"/>
          <w:szCs w:val="18"/>
        </w:rPr>
        <w:t xml:space="preserve"> </w:t>
      </w:r>
    </w:p>
    <w:p w14:paraId="43406EBF" w14:textId="77777777" w:rsidR="00434F96" w:rsidRPr="000F6A4A" w:rsidRDefault="00434F96" w:rsidP="00434F96">
      <w:pPr>
        <w:pStyle w:val="Paragraphedeliste"/>
        <w:numPr>
          <w:ilvl w:val="2"/>
          <w:numId w:val="20"/>
        </w:numPr>
        <w:ind w:left="567" w:hanging="175"/>
        <w:contextualSpacing w:val="0"/>
        <w:jc w:val="both"/>
        <w:rPr>
          <w:rFonts w:ascii="Gill Sans Nova Light" w:eastAsia="Arial" w:hAnsi="Gill Sans Nova Light" w:cs="Calibri Light"/>
          <w:sz w:val="18"/>
          <w:szCs w:val="18"/>
          <w:lang w:eastAsia="en-GB"/>
        </w:rPr>
      </w:pPr>
      <w:proofErr w:type="gramStart"/>
      <w:r w:rsidRPr="00EF6194">
        <w:rPr>
          <w:rFonts w:ascii="Gill Sans Nova Light" w:hAnsi="Gill Sans Nova Light" w:cs="Calibri Light"/>
          <w:sz w:val="18"/>
          <w:szCs w:val="18"/>
        </w:rPr>
        <w:t>des</w:t>
      </w:r>
      <w:proofErr w:type="gramEnd"/>
      <w:r w:rsidRPr="00EF6194">
        <w:rPr>
          <w:rFonts w:ascii="Gill Sans Nova Light" w:hAnsi="Gill Sans Nova Light" w:cs="Calibri Light"/>
          <w:sz w:val="18"/>
          <w:szCs w:val="18"/>
        </w:rPr>
        <w:t xml:space="preserve"> observations sur les termes de références ; </w:t>
      </w:r>
    </w:p>
    <w:p w14:paraId="19E570E0" w14:textId="77777777" w:rsidR="00434F96" w:rsidRPr="000F6A4A" w:rsidRDefault="00434F96" w:rsidP="00434F96">
      <w:pPr>
        <w:pStyle w:val="Paragraphedeliste"/>
        <w:numPr>
          <w:ilvl w:val="2"/>
          <w:numId w:val="20"/>
        </w:numPr>
        <w:ind w:left="567" w:hanging="175"/>
        <w:contextualSpacing w:val="0"/>
        <w:jc w:val="both"/>
        <w:rPr>
          <w:rFonts w:ascii="Gill Sans Nova Light" w:eastAsia="Arial" w:hAnsi="Gill Sans Nova Light" w:cs="Calibri Light"/>
          <w:sz w:val="18"/>
          <w:szCs w:val="18"/>
          <w:lang w:eastAsia="en-GB"/>
        </w:rPr>
      </w:pPr>
      <w:proofErr w:type="gramStart"/>
      <w:r w:rsidRPr="00EF6194">
        <w:rPr>
          <w:rFonts w:ascii="Gill Sans Nova Light" w:hAnsi="Gill Sans Nova Light" w:cs="Calibri Light"/>
          <w:sz w:val="18"/>
          <w:szCs w:val="18"/>
        </w:rPr>
        <w:t>un</w:t>
      </w:r>
      <w:proofErr w:type="gramEnd"/>
      <w:r w:rsidRPr="00EF6194">
        <w:rPr>
          <w:rFonts w:ascii="Gill Sans Nova Light" w:hAnsi="Gill Sans Nova Light" w:cs="Calibri Light"/>
          <w:sz w:val="18"/>
          <w:szCs w:val="18"/>
        </w:rPr>
        <w:t xml:space="preserve"> état du matériel technique disponible ; </w:t>
      </w:r>
    </w:p>
    <w:p w14:paraId="122812E6" w14:textId="77777777" w:rsidR="00434F96" w:rsidRPr="000F6A4A" w:rsidRDefault="00434F96" w:rsidP="00434F96">
      <w:pPr>
        <w:pStyle w:val="Paragraphedeliste"/>
        <w:numPr>
          <w:ilvl w:val="2"/>
          <w:numId w:val="20"/>
        </w:numPr>
        <w:ind w:left="567" w:hanging="175"/>
        <w:contextualSpacing w:val="0"/>
        <w:jc w:val="both"/>
        <w:rPr>
          <w:rFonts w:ascii="Gill Sans Nova Light" w:eastAsia="Arial" w:hAnsi="Gill Sans Nova Light" w:cs="Calibri Light"/>
          <w:sz w:val="18"/>
          <w:szCs w:val="18"/>
          <w:lang w:eastAsia="en-GB"/>
        </w:rPr>
      </w:pPr>
      <w:proofErr w:type="gramStart"/>
      <w:r>
        <w:rPr>
          <w:rFonts w:ascii="Gill Sans Nova Light" w:hAnsi="Gill Sans Nova Light" w:cs="Calibri Light"/>
          <w:sz w:val="18"/>
          <w:szCs w:val="18"/>
        </w:rPr>
        <w:t>l</w:t>
      </w:r>
      <w:r w:rsidRPr="00EF6194">
        <w:rPr>
          <w:rFonts w:ascii="Gill Sans Nova Light" w:hAnsi="Gill Sans Nova Light" w:cs="Calibri Light"/>
          <w:sz w:val="18"/>
          <w:szCs w:val="18"/>
        </w:rPr>
        <w:t>e</w:t>
      </w:r>
      <w:proofErr w:type="gramEnd"/>
      <w:r w:rsidRPr="00EF6194">
        <w:rPr>
          <w:rFonts w:ascii="Gill Sans Nova Light" w:hAnsi="Gill Sans Nova Light" w:cs="Calibri Light"/>
          <w:sz w:val="18"/>
          <w:szCs w:val="18"/>
        </w:rPr>
        <w:t xml:space="preserve"> cas échéant, les noms et adresses emails des principaux intervenants/ journalistes susceptibles d’intervenir sur ce projet, </w:t>
      </w:r>
      <w:r>
        <w:rPr>
          <w:rFonts w:ascii="Gill Sans Nova Light" w:hAnsi="Gill Sans Nova Light" w:cs="Calibri Light"/>
          <w:sz w:val="18"/>
          <w:szCs w:val="18"/>
        </w:rPr>
        <w:t xml:space="preserve">et </w:t>
      </w:r>
    </w:p>
    <w:p w14:paraId="2669CD02" w14:textId="216E0F79" w:rsidR="00434F96" w:rsidRPr="00434F96" w:rsidRDefault="00434F96" w:rsidP="00434F96">
      <w:pPr>
        <w:pStyle w:val="Paragraphedeliste"/>
        <w:numPr>
          <w:ilvl w:val="2"/>
          <w:numId w:val="20"/>
        </w:numPr>
        <w:ind w:left="567" w:hanging="175"/>
        <w:contextualSpacing w:val="0"/>
        <w:jc w:val="both"/>
        <w:rPr>
          <w:rFonts w:ascii="Gill Sans Nova Light" w:eastAsia="Arial" w:hAnsi="Gill Sans Nova Light" w:cs="Calibri Light"/>
          <w:sz w:val="18"/>
          <w:szCs w:val="18"/>
          <w:lang w:eastAsia="en-GB"/>
        </w:rPr>
      </w:pPr>
      <w:r w:rsidRPr="00EF6194">
        <w:rPr>
          <w:rFonts w:ascii="Gill Sans Nova Light" w:hAnsi="Gill Sans Nova Light" w:cs="Calibri Light"/>
          <w:sz w:val="18"/>
          <w:szCs w:val="18"/>
        </w:rPr>
        <w:t>Les références et contacts des référents à toute fin utile.</w:t>
      </w:r>
    </w:p>
    <w:p w14:paraId="232B9DC3" w14:textId="77777777" w:rsidR="00434F96" w:rsidRPr="00434F96" w:rsidRDefault="00434F96" w:rsidP="00434F96">
      <w:pPr>
        <w:pStyle w:val="Paragraphedeliste"/>
        <w:spacing w:afterLines="60" w:after="144"/>
        <w:ind w:left="284"/>
        <w:jc w:val="both"/>
        <w:rPr>
          <w:rFonts w:ascii="Gill Sans Nova Light" w:eastAsia="Arial" w:hAnsi="Gill Sans Nova Light" w:cs="Calibri Light"/>
          <w:sz w:val="18"/>
          <w:szCs w:val="18"/>
          <w:lang w:eastAsia="en-GB"/>
        </w:rPr>
      </w:pPr>
    </w:p>
    <w:p w14:paraId="43EA9C32" w14:textId="1F7F5A3C" w:rsidR="00434F96" w:rsidRPr="00F01016" w:rsidRDefault="00434F96" w:rsidP="00434F96">
      <w:pPr>
        <w:pStyle w:val="Paragraphedeliste"/>
        <w:numPr>
          <w:ilvl w:val="0"/>
          <w:numId w:val="19"/>
        </w:numPr>
        <w:spacing w:afterLines="60" w:after="144"/>
        <w:ind w:left="284" w:hanging="284"/>
        <w:jc w:val="both"/>
        <w:rPr>
          <w:rFonts w:ascii="Gill Sans Nova Light" w:eastAsia="Arial" w:hAnsi="Gill Sans Nova Light" w:cs="Calibri Light"/>
          <w:sz w:val="18"/>
          <w:szCs w:val="18"/>
          <w:lang w:eastAsia="en-GB"/>
        </w:rPr>
      </w:pPr>
      <w:r w:rsidRPr="001A0002">
        <w:rPr>
          <w:rFonts w:ascii="Gill Sans Nova Light" w:eastAsia="Arial" w:hAnsi="Gill Sans Nova Light" w:cs="Calibri Light"/>
          <w:b/>
          <w:bCs/>
          <w:sz w:val="18"/>
          <w:szCs w:val="18"/>
          <w:lang w:eastAsia="en-GB"/>
        </w:rPr>
        <w:t>L’</w:t>
      </w:r>
      <w:r w:rsidRPr="001A0002">
        <w:rPr>
          <w:rFonts w:ascii="Gill Sans Nova Light" w:eastAsia="Arial" w:hAnsi="Gill Sans Nova Light" w:cs="Calibri Light"/>
          <w:b/>
          <w:bCs/>
          <w:sz w:val="18"/>
          <w:szCs w:val="18"/>
          <w:lang w:eastAsia="en-GB"/>
        </w:rPr>
        <w:t>offre</w:t>
      </w:r>
      <w:r w:rsidRPr="001A0002">
        <w:rPr>
          <w:rFonts w:ascii="Gill Sans Nova Light" w:eastAsia="Arial" w:hAnsi="Gill Sans Nova Light" w:cs="Calibri Light"/>
          <w:b/>
          <w:bCs/>
          <w:sz w:val="18"/>
          <w:szCs w:val="18"/>
          <w:lang w:eastAsia="en-GB"/>
        </w:rPr>
        <w:t xml:space="preserve"> financière</w:t>
      </w:r>
      <w:r w:rsidRPr="001A0002">
        <w:rPr>
          <w:rFonts w:ascii="Gill Sans Nova Light" w:eastAsia="Arial" w:hAnsi="Gill Sans Nova Light" w:cs="Calibri Light"/>
          <w:sz w:val="18"/>
          <w:szCs w:val="18"/>
          <w:lang w:eastAsia="en-GB"/>
        </w:rPr>
        <w:t xml:space="preserve"> </w:t>
      </w:r>
      <w:r>
        <w:rPr>
          <w:rFonts w:ascii="Gill Sans Nova Light" w:eastAsia="Arial" w:hAnsi="Gill Sans Nova Light" w:cs="Calibri Light"/>
          <w:sz w:val="18"/>
          <w:szCs w:val="18"/>
          <w:lang w:eastAsia="en-GB"/>
        </w:rPr>
        <w:t>doit contenir l</w:t>
      </w:r>
      <w:r w:rsidRPr="00F01016">
        <w:rPr>
          <w:rFonts w:ascii="Gill Sans Nova Light" w:eastAsia="Arial" w:hAnsi="Gill Sans Nova Light" w:cs="Calibri Light"/>
          <w:sz w:val="18"/>
          <w:szCs w:val="18"/>
          <w:lang w:eastAsia="en-GB"/>
        </w:rPr>
        <w:t>e nom du prestataire de service qui postule</w:t>
      </w:r>
      <w:r>
        <w:rPr>
          <w:rFonts w:ascii="Gill Sans Nova Light" w:eastAsia="Arial" w:hAnsi="Gill Sans Nova Light" w:cs="Calibri Light"/>
          <w:sz w:val="18"/>
          <w:szCs w:val="18"/>
          <w:lang w:eastAsia="en-GB"/>
        </w:rPr>
        <w:t xml:space="preserve"> et </w:t>
      </w:r>
      <w:r w:rsidRPr="001A0002">
        <w:rPr>
          <w:rFonts w:ascii="Gill Sans Nova Light" w:eastAsia="Arial" w:hAnsi="Gill Sans Nova Light" w:cs="Calibri Light"/>
          <w:sz w:val="18"/>
          <w:szCs w:val="18"/>
          <w:lang w:eastAsia="en-GB"/>
        </w:rPr>
        <w:t>un budget détaillé du coût approximatif de la mission. Ce budget doit comprendre toutes les charges nécessaires à la production et à la diffusion des trois émissions radiophoniques à base</w:t>
      </w:r>
      <w:r w:rsidRPr="00F01016">
        <w:rPr>
          <w:rFonts w:ascii="Gill Sans Nova Light" w:eastAsia="Arial" w:hAnsi="Gill Sans Nova Light" w:cs="Calibri Light"/>
          <w:sz w:val="18"/>
          <w:szCs w:val="18"/>
          <w:lang w:eastAsia="en-GB"/>
        </w:rPr>
        <w:t xml:space="preserve"> </w:t>
      </w:r>
      <w:r w:rsidRPr="00F01016">
        <w:rPr>
          <w:rFonts w:ascii="Gill Sans Nova Light" w:eastAsia="Arial" w:hAnsi="Gill Sans Nova Light" w:cs="Calibri Light"/>
          <w:sz w:val="18"/>
          <w:szCs w:val="18"/>
          <w:lang w:eastAsia="en-GB"/>
        </w:rPr>
        <w:lastRenderedPageBreak/>
        <w:t xml:space="preserve">communautaire, ainsi que tous les frais afférents aux déplacements en région des journalistes en vue de l’exécution de la présente prestation de service. </w:t>
      </w:r>
      <w:r w:rsidRPr="001A0002">
        <w:rPr>
          <w:rFonts w:ascii="Gill Sans Nova Light" w:eastAsia="Arial" w:hAnsi="Gill Sans Nova Light" w:cs="Calibri Light"/>
          <w:sz w:val="18"/>
          <w:szCs w:val="18"/>
          <w:lang w:eastAsia="en-GB"/>
        </w:rPr>
        <w:t xml:space="preserve">L’offre financière sera établie </w:t>
      </w:r>
      <w:r w:rsidRPr="001A0002">
        <w:rPr>
          <w:rFonts w:ascii="Gill Sans Nova Light" w:eastAsia="Arial" w:hAnsi="Gill Sans Nova Light" w:cs="Calibri Light"/>
          <w:b/>
          <w:bCs/>
          <w:sz w:val="18"/>
          <w:szCs w:val="18"/>
          <w:u w:val="single"/>
          <w:lang w:eastAsia="en-GB"/>
        </w:rPr>
        <w:t xml:space="preserve">en </w:t>
      </w:r>
      <w:r w:rsidR="001A0002" w:rsidRPr="001A0002">
        <w:rPr>
          <w:rFonts w:ascii="Gill Sans Nova Light" w:eastAsia="Arial" w:hAnsi="Gill Sans Nova Light" w:cs="Calibri Light"/>
          <w:b/>
          <w:bCs/>
          <w:sz w:val="18"/>
          <w:szCs w:val="18"/>
          <w:u w:val="single"/>
          <w:lang w:eastAsia="en-GB"/>
        </w:rPr>
        <w:t>Hors TVA</w:t>
      </w:r>
      <w:r w:rsidR="001A0002" w:rsidRPr="001A0002">
        <w:rPr>
          <w:rFonts w:ascii="Gill Sans Nova Light" w:eastAsia="Arial" w:hAnsi="Gill Sans Nova Light" w:cs="Calibri Light"/>
          <w:sz w:val="18"/>
          <w:szCs w:val="18"/>
          <w:lang w:eastAsia="en-GB"/>
        </w:rPr>
        <w:t>.</w:t>
      </w:r>
      <w:r w:rsidR="001A0002">
        <w:rPr>
          <w:rFonts w:ascii="Gill Sans Nova Light" w:eastAsia="Arial" w:hAnsi="Gill Sans Nova Light" w:cs="Calibri Light"/>
          <w:b/>
          <w:bCs/>
          <w:sz w:val="18"/>
          <w:szCs w:val="18"/>
          <w:lang w:eastAsia="en-GB"/>
        </w:rPr>
        <w:t xml:space="preserve"> </w:t>
      </w:r>
    </w:p>
    <w:p w14:paraId="1B3599C1" w14:textId="77777777" w:rsidR="001A0002" w:rsidRDefault="001A0002" w:rsidP="00BB24A5">
      <w:pPr>
        <w:spacing w:afterLines="60" w:after="144"/>
        <w:jc w:val="both"/>
        <w:rPr>
          <w:rFonts w:ascii="Gill Sans Nova Light" w:hAnsi="Gill Sans Nova Light" w:cs="Calibri Light"/>
          <w:b/>
          <w:bCs/>
          <w:i/>
          <w:iCs/>
          <w:sz w:val="18"/>
          <w:szCs w:val="18"/>
        </w:rPr>
      </w:pPr>
    </w:p>
    <w:p w14:paraId="133A4FCF" w14:textId="4790DB30" w:rsidR="00BB24A5" w:rsidRDefault="0065793C" w:rsidP="00BB24A5">
      <w:pPr>
        <w:spacing w:afterLines="60" w:after="144"/>
        <w:jc w:val="both"/>
        <w:rPr>
          <w:rFonts w:ascii="Gill Sans Nova Light" w:hAnsi="Gill Sans Nova Light" w:cs="Calibri Light"/>
          <w:sz w:val="18"/>
          <w:szCs w:val="18"/>
        </w:rPr>
      </w:pPr>
      <w:r>
        <w:rPr>
          <w:rFonts w:ascii="Gill Sans Nova Light" w:hAnsi="Gill Sans Nova Light" w:cs="Calibri Light"/>
          <w:b/>
          <w:bCs/>
          <w:i/>
          <w:iCs/>
          <w:sz w:val="18"/>
          <w:szCs w:val="18"/>
        </w:rPr>
        <w:t xml:space="preserve">4.2. </w:t>
      </w:r>
      <w:r w:rsidR="00BB24A5" w:rsidRPr="00BB24A5">
        <w:rPr>
          <w:rFonts w:ascii="Gill Sans Nova Light" w:hAnsi="Gill Sans Nova Light" w:cs="Calibri Light"/>
          <w:b/>
          <w:bCs/>
          <w:i/>
          <w:iCs/>
          <w:sz w:val="18"/>
          <w:szCs w:val="18"/>
        </w:rPr>
        <w:t xml:space="preserve">En cas de </w:t>
      </w:r>
      <w:r w:rsidR="00BE0E13">
        <w:rPr>
          <w:rFonts w:ascii="Gill Sans Nova Light" w:hAnsi="Gill Sans Nova Light" w:cs="Calibri Light"/>
          <w:b/>
          <w:bCs/>
          <w:i/>
          <w:iCs/>
          <w:sz w:val="18"/>
          <w:szCs w:val="18"/>
        </w:rPr>
        <w:t xml:space="preserve">candidature par </w:t>
      </w:r>
      <w:r w:rsidR="00BB24A5" w:rsidRPr="00BB24A5">
        <w:rPr>
          <w:rFonts w:ascii="Gill Sans Nova Light" w:hAnsi="Gill Sans Nova Light" w:cs="Calibri Light"/>
          <w:b/>
          <w:bCs/>
          <w:i/>
          <w:iCs/>
          <w:sz w:val="18"/>
          <w:szCs w:val="18"/>
        </w:rPr>
        <w:t>dépôt physique</w:t>
      </w:r>
      <w:r w:rsidR="00BB24A5">
        <w:rPr>
          <w:rFonts w:ascii="Gill Sans Nova Light" w:hAnsi="Gill Sans Nova Light" w:cs="Calibri Light"/>
          <w:sz w:val="18"/>
          <w:szCs w:val="18"/>
        </w:rPr>
        <w:t xml:space="preserve"> : </w:t>
      </w:r>
    </w:p>
    <w:p w14:paraId="79F942A3" w14:textId="226487CC" w:rsidR="00F01016" w:rsidRDefault="00BB24A5" w:rsidP="00F01016">
      <w:pPr>
        <w:pStyle w:val="Paragraphedeliste"/>
        <w:numPr>
          <w:ilvl w:val="0"/>
          <w:numId w:val="18"/>
        </w:numPr>
        <w:spacing w:afterLines="60" w:after="144"/>
        <w:rPr>
          <w:rFonts w:ascii="Gill Sans Nova Light" w:hAnsi="Gill Sans Nova Light" w:cs="Calibri Light"/>
          <w:sz w:val="18"/>
          <w:szCs w:val="18"/>
        </w:rPr>
      </w:pPr>
      <w:r w:rsidRPr="00F01016">
        <w:rPr>
          <w:rFonts w:ascii="Gill Sans Nova Light" w:hAnsi="Gill Sans Nova Light" w:cs="Calibri Light"/>
          <w:sz w:val="18"/>
          <w:szCs w:val="18"/>
        </w:rPr>
        <w:t>Adresse </w:t>
      </w:r>
      <w:r w:rsidR="00F01016">
        <w:rPr>
          <w:rFonts w:ascii="Gill Sans Nova Light" w:hAnsi="Gill Sans Nova Light" w:cs="Calibri Light"/>
          <w:sz w:val="18"/>
          <w:szCs w:val="18"/>
        </w:rPr>
        <w:t xml:space="preserve">pour le </w:t>
      </w:r>
      <w:r w:rsidR="0065793C">
        <w:rPr>
          <w:rFonts w:ascii="Gill Sans Nova Light" w:hAnsi="Gill Sans Nova Light" w:cs="Calibri Light"/>
          <w:sz w:val="18"/>
          <w:szCs w:val="18"/>
        </w:rPr>
        <w:t>dépôt</w:t>
      </w:r>
      <w:r w:rsidR="00F01016">
        <w:rPr>
          <w:rFonts w:ascii="Gill Sans Nova Light" w:hAnsi="Gill Sans Nova Light" w:cs="Calibri Light"/>
          <w:sz w:val="18"/>
          <w:szCs w:val="18"/>
        </w:rPr>
        <w:t xml:space="preserve"> de candidature : </w:t>
      </w:r>
    </w:p>
    <w:p w14:paraId="46785AD4" w14:textId="31A09ECF" w:rsidR="008D7783" w:rsidRPr="00F01016" w:rsidRDefault="008D7783" w:rsidP="00F01016">
      <w:pPr>
        <w:pStyle w:val="Paragraphedeliste"/>
        <w:numPr>
          <w:ilvl w:val="1"/>
          <w:numId w:val="18"/>
        </w:numPr>
        <w:spacing w:afterLines="60" w:after="144"/>
        <w:rPr>
          <w:rFonts w:ascii="Gill Sans Nova Light" w:hAnsi="Gill Sans Nova Light" w:cs="Calibri Light"/>
          <w:sz w:val="18"/>
          <w:szCs w:val="18"/>
        </w:rPr>
      </w:pPr>
      <w:r w:rsidRPr="00F01016">
        <w:rPr>
          <w:rFonts w:ascii="Gill Sans Nova Light" w:hAnsi="Gill Sans Nova Light" w:cs="Calibri Light"/>
          <w:sz w:val="18"/>
          <w:szCs w:val="18"/>
        </w:rPr>
        <w:t>Bureau de l’OIM au Burkina Faso, Arrondissement 12, Secteur 52, Zone</w:t>
      </w:r>
      <w:r w:rsidR="00E35A86" w:rsidRPr="00F01016">
        <w:rPr>
          <w:rFonts w:ascii="Gill Sans Nova Light" w:hAnsi="Gill Sans Nova Light" w:cs="Calibri Light"/>
          <w:sz w:val="18"/>
          <w:szCs w:val="18"/>
        </w:rPr>
        <w:t xml:space="preserve"> </w:t>
      </w:r>
      <w:r w:rsidRPr="00F01016">
        <w:rPr>
          <w:rFonts w:ascii="Gill Sans Nova Light" w:hAnsi="Gill Sans Nova Light" w:cs="Calibri Light"/>
          <w:sz w:val="18"/>
          <w:szCs w:val="18"/>
        </w:rPr>
        <w:t>A, 01 BP 6067, Ouaga2000,</w:t>
      </w:r>
      <w:r w:rsidRPr="008D7783">
        <w:t xml:space="preserve"> </w:t>
      </w:r>
      <w:r w:rsidRPr="00F01016">
        <w:rPr>
          <w:rFonts w:ascii="Gill Sans Nova Light" w:hAnsi="Gill Sans Nova Light" w:cs="Calibri Light"/>
          <w:sz w:val="18"/>
          <w:szCs w:val="18"/>
        </w:rPr>
        <w:t>Ouagadougou,</w:t>
      </w:r>
    </w:p>
    <w:p w14:paraId="6E8083DF" w14:textId="5BE66D70" w:rsidR="008D7783" w:rsidRPr="00F01016" w:rsidRDefault="008D7783" w:rsidP="00F01016">
      <w:pPr>
        <w:pStyle w:val="Paragraphedeliste"/>
        <w:numPr>
          <w:ilvl w:val="1"/>
          <w:numId w:val="18"/>
        </w:numPr>
        <w:spacing w:afterLines="60" w:after="144"/>
        <w:rPr>
          <w:rFonts w:ascii="Gill Sans Nova Light" w:hAnsi="Gill Sans Nova Light" w:cs="Calibri Light"/>
          <w:sz w:val="18"/>
          <w:szCs w:val="18"/>
        </w:rPr>
      </w:pPr>
      <w:r w:rsidRPr="00F01016">
        <w:rPr>
          <w:rFonts w:ascii="Gill Sans Nova Light" w:hAnsi="Gill Sans Nova Light" w:cs="Calibri Light"/>
          <w:sz w:val="18"/>
          <w:szCs w:val="18"/>
        </w:rPr>
        <w:t xml:space="preserve">Sur Google </w:t>
      </w:r>
      <w:proofErr w:type="spellStart"/>
      <w:r w:rsidRPr="00F01016">
        <w:rPr>
          <w:rFonts w:ascii="Gill Sans Nova Light" w:hAnsi="Gill Sans Nova Light" w:cs="Calibri Light"/>
          <w:sz w:val="18"/>
          <w:szCs w:val="18"/>
        </w:rPr>
        <w:t>map</w:t>
      </w:r>
      <w:proofErr w:type="spellEnd"/>
      <w:r w:rsidR="00BA2FE5">
        <w:rPr>
          <w:rFonts w:ascii="Gill Sans Nova Light" w:hAnsi="Gill Sans Nova Light" w:cs="Calibri Light"/>
          <w:sz w:val="18"/>
          <w:szCs w:val="18"/>
        </w:rPr>
        <w:t xml:space="preserve"> :  </w:t>
      </w:r>
      <w:hyperlink r:id="rId9" w:history="1">
        <w:r w:rsidRPr="00F01016">
          <w:rPr>
            <w:rFonts w:ascii="Gill Sans Nova Light" w:hAnsi="Gill Sans Nova Light" w:cs="Calibri"/>
            <w:color w:val="0000FF"/>
            <w:sz w:val="18"/>
            <w:szCs w:val="18"/>
            <w:u w:val="single"/>
            <w:lang w:val="fr-BF" w:eastAsia="fr-BF"/>
          </w:rPr>
          <w:t>https://goo.gl/maps/nAkmdqoqMkJ225pe6</w:t>
        </w:r>
      </w:hyperlink>
      <w:r w:rsidR="00BA2FE5">
        <w:rPr>
          <w:rFonts w:ascii="Gill Sans Nova Light" w:hAnsi="Gill Sans Nova Light" w:cs="Calibri"/>
          <w:sz w:val="18"/>
          <w:szCs w:val="18"/>
          <w:lang w:eastAsia="fr-BF"/>
        </w:rPr>
        <w:t xml:space="preserve">  ou  </w:t>
      </w:r>
      <w:r w:rsidRPr="00F01016">
        <w:rPr>
          <w:rFonts w:ascii="Gill Sans Nova Light" w:hAnsi="Gill Sans Nova Light" w:cs="Calibri Light"/>
          <w:sz w:val="18"/>
          <w:szCs w:val="18"/>
        </w:rPr>
        <w:t xml:space="preserve">12°18'54.7"N 1°29'28.1"W </w:t>
      </w:r>
    </w:p>
    <w:p w14:paraId="3E25DCEC" w14:textId="17473632" w:rsidR="00F01016" w:rsidRDefault="00F01016" w:rsidP="00F01016">
      <w:pPr>
        <w:pStyle w:val="PrformatHTML"/>
        <w:numPr>
          <w:ilvl w:val="0"/>
          <w:numId w:val="18"/>
        </w:numPr>
        <w:spacing w:afterLines="60" w:after="144"/>
        <w:jc w:val="both"/>
        <w:rPr>
          <w:rFonts w:ascii="Gill Sans Nova Light" w:hAnsi="Gill Sans Nova Light" w:cs="Calibri Light"/>
          <w:sz w:val="18"/>
          <w:szCs w:val="18"/>
        </w:rPr>
      </w:pPr>
      <w:r>
        <w:rPr>
          <w:rFonts w:ascii="Gill Sans Nova Light" w:hAnsi="Gill Sans Nova Light" w:cs="Calibri Light"/>
          <w:sz w:val="18"/>
          <w:szCs w:val="18"/>
        </w:rPr>
        <w:t>Contenu du dossier de candidature :</w:t>
      </w:r>
    </w:p>
    <w:p w14:paraId="5CCEB46D" w14:textId="4567E76B" w:rsidR="000F6A4A" w:rsidRDefault="008D7783" w:rsidP="00F01016">
      <w:pPr>
        <w:pStyle w:val="PrformatHTML"/>
        <w:spacing w:afterLines="60" w:after="144"/>
        <w:jc w:val="both"/>
        <w:rPr>
          <w:rFonts w:ascii="Gill Sans Nova Light" w:hAnsi="Gill Sans Nova Light" w:cs="Calibri Light"/>
          <w:sz w:val="18"/>
          <w:szCs w:val="18"/>
        </w:rPr>
      </w:pPr>
      <w:r>
        <w:rPr>
          <w:rFonts w:ascii="Gill Sans Nova Light" w:hAnsi="Gill Sans Nova Light" w:cs="Calibri Light"/>
          <w:sz w:val="18"/>
          <w:szCs w:val="18"/>
        </w:rPr>
        <w:t xml:space="preserve">Le dossier </w:t>
      </w:r>
      <w:r w:rsidR="00E35A86">
        <w:rPr>
          <w:rFonts w:ascii="Gill Sans Nova Light" w:hAnsi="Gill Sans Nova Light" w:cs="Calibri Light"/>
          <w:sz w:val="18"/>
          <w:szCs w:val="18"/>
        </w:rPr>
        <w:t>de candidature devra etre déposé</w:t>
      </w:r>
      <w:r w:rsidR="00471B87" w:rsidRPr="00BB24A5">
        <w:rPr>
          <w:rFonts w:ascii="Gill Sans Nova Light" w:hAnsi="Gill Sans Nova Light" w:cs="Calibri Light"/>
          <w:sz w:val="18"/>
          <w:szCs w:val="18"/>
        </w:rPr>
        <w:t xml:space="preserve"> </w:t>
      </w:r>
      <w:r w:rsidR="00471B87" w:rsidRPr="00BB24A5">
        <w:rPr>
          <w:rFonts w:ascii="Gill Sans Nova Light" w:hAnsi="Gill Sans Nova Light" w:cs="Calibri Light"/>
          <w:b/>
          <w:bCs/>
          <w:sz w:val="18"/>
          <w:szCs w:val="18"/>
        </w:rPr>
        <w:t>dans une grande enveloppe fermée</w:t>
      </w:r>
      <w:r w:rsidR="00E35A86">
        <w:rPr>
          <w:rFonts w:ascii="Gill Sans Nova Light" w:hAnsi="Gill Sans Nova Light" w:cs="Calibri Light"/>
          <w:b/>
          <w:bCs/>
          <w:sz w:val="18"/>
          <w:szCs w:val="18"/>
        </w:rPr>
        <w:t>/scellées</w:t>
      </w:r>
      <w:r w:rsidR="00471B87" w:rsidRPr="00BB24A5">
        <w:rPr>
          <w:rFonts w:ascii="Gill Sans Nova Light" w:hAnsi="Gill Sans Nova Light" w:cs="Calibri Light"/>
          <w:b/>
          <w:bCs/>
          <w:sz w:val="18"/>
          <w:szCs w:val="18"/>
        </w:rPr>
        <w:t xml:space="preserve"> </w:t>
      </w:r>
      <w:r w:rsidR="00471B87" w:rsidRPr="00E35A86">
        <w:rPr>
          <w:rFonts w:ascii="Gill Sans Nova Light" w:hAnsi="Gill Sans Nova Light" w:cs="Calibri Light"/>
          <w:color w:val="FF0000"/>
          <w:sz w:val="18"/>
          <w:szCs w:val="18"/>
        </w:rPr>
        <w:t xml:space="preserve">(enveloppe C.), </w:t>
      </w:r>
      <w:r w:rsidR="00E35A86" w:rsidRPr="00E35A86">
        <w:rPr>
          <w:rFonts w:ascii="Gill Sans Nova Light" w:hAnsi="Gill Sans Nova Light" w:cs="Calibri Light"/>
          <w:sz w:val="18"/>
          <w:szCs w:val="18"/>
        </w:rPr>
        <w:t xml:space="preserve">contenant deux autres enveloppes </w:t>
      </w:r>
      <w:r w:rsidR="000F6A4A">
        <w:rPr>
          <w:rFonts w:ascii="Gill Sans Nova Light" w:hAnsi="Gill Sans Nova Light" w:cs="Calibri Light"/>
          <w:sz w:val="18"/>
          <w:szCs w:val="18"/>
        </w:rPr>
        <w:t xml:space="preserve">distinctes et </w:t>
      </w:r>
      <w:r w:rsidR="00E35A86" w:rsidRPr="00E35A86">
        <w:rPr>
          <w:rFonts w:ascii="Gill Sans Nova Light" w:hAnsi="Gill Sans Nova Light" w:cs="Calibri Light"/>
          <w:sz w:val="18"/>
          <w:szCs w:val="18"/>
        </w:rPr>
        <w:t xml:space="preserve">également scellées </w:t>
      </w:r>
      <w:r w:rsidR="00E35A86" w:rsidRPr="00E35A86">
        <w:rPr>
          <w:rFonts w:ascii="Gill Sans Nova Light" w:hAnsi="Gill Sans Nova Light" w:cs="Calibri Light"/>
          <w:color w:val="FF0000"/>
          <w:sz w:val="18"/>
          <w:szCs w:val="18"/>
        </w:rPr>
        <w:t>(enveloppe</w:t>
      </w:r>
      <w:r w:rsidR="00E35A86">
        <w:rPr>
          <w:rFonts w:ascii="Gill Sans Nova Light" w:hAnsi="Gill Sans Nova Light" w:cs="Calibri Light"/>
          <w:color w:val="FF0000"/>
          <w:sz w:val="18"/>
          <w:szCs w:val="18"/>
        </w:rPr>
        <w:t>s</w:t>
      </w:r>
      <w:r w:rsidR="00E35A86" w:rsidRPr="00E35A86">
        <w:rPr>
          <w:rFonts w:ascii="Gill Sans Nova Light" w:hAnsi="Gill Sans Nova Light" w:cs="Calibri Light"/>
          <w:color w:val="FF0000"/>
          <w:sz w:val="18"/>
          <w:szCs w:val="18"/>
        </w:rPr>
        <w:t xml:space="preserve"> A</w:t>
      </w:r>
      <w:r w:rsidR="00E35A86">
        <w:rPr>
          <w:rFonts w:ascii="Gill Sans Nova Light" w:hAnsi="Gill Sans Nova Light" w:cs="Calibri Light"/>
          <w:color w:val="FF0000"/>
          <w:sz w:val="18"/>
          <w:szCs w:val="18"/>
        </w:rPr>
        <w:t xml:space="preserve"> et B</w:t>
      </w:r>
      <w:r w:rsidR="00E35A86" w:rsidRPr="00E35A86">
        <w:rPr>
          <w:rFonts w:ascii="Gill Sans Nova Light" w:hAnsi="Gill Sans Nova Light" w:cs="Calibri Light"/>
          <w:color w:val="FF0000"/>
          <w:sz w:val="18"/>
          <w:szCs w:val="18"/>
        </w:rPr>
        <w:t>.)</w:t>
      </w:r>
      <w:r w:rsidR="000F6A4A">
        <w:rPr>
          <w:rFonts w:ascii="Gill Sans Nova Light" w:hAnsi="Gill Sans Nova Light" w:cs="Calibri Light"/>
          <w:color w:val="FF0000"/>
          <w:sz w:val="18"/>
          <w:szCs w:val="18"/>
        </w:rPr>
        <w:t xml:space="preserve">. </w:t>
      </w:r>
      <w:r w:rsidR="000F6A4A" w:rsidRPr="000F6A4A">
        <w:rPr>
          <w:rFonts w:ascii="Gill Sans Nova Light" w:hAnsi="Gill Sans Nova Light" w:cs="Calibri Light"/>
          <w:sz w:val="18"/>
          <w:szCs w:val="18"/>
        </w:rPr>
        <w:t xml:space="preserve">Ces deux enveloppes contenues </w:t>
      </w:r>
      <w:r w:rsidR="000F6A4A">
        <w:rPr>
          <w:rFonts w:ascii="Gill Sans Nova Light" w:hAnsi="Gill Sans Nova Light" w:cs="Calibri Light"/>
          <w:sz w:val="18"/>
          <w:szCs w:val="18"/>
        </w:rPr>
        <w:t xml:space="preserve">dans l’enveloppe C </w:t>
      </w:r>
      <w:r w:rsidR="000F6A4A" w:rsidRPr="000F6A4A">
        <w:rPr>
          <w:rFonts w:ascii="Gill Sans Nova Light" w:hAnsi="Gill Sans Nova Light" w:cs="Calibri Light"/>
          <w:sz w:val="18"/>
          <w:szCs w:val="18"/>
        </w:rPr>
        <w:t xml:space="preserve">doivent </w:t>
      </w:r>
      <w:r w:rsidR="000F6A4A">
        <w:rPr>
          <w:rFonts w:ascii="Gill Sans Nova Light" w:hAnsi="Gill Sans Nova Light" w:cs="Calibri Light"/>
          <w:color w:val="FF0000"/>
          <w:sz w:val="18"/>
          <w:szCs w:val="18"/>
        </w:rPr>
        <w:t xml:space="preserve">pour l’une, </w:t>
      </w:r>
      <w:r w:rsidR="000F6A4A" w:rsidRPr="000F6A4A">
        <w:rPr>
          <w:rFonts w:ascii="Gill Sans Nova Light" w:hAnsi="Gill Sans Nova Light" w:cs="Calibri Light"/>
          <w:sz w:val="18"/>
          <w:szCs w:val="18"/>
        </w:rPr>
        <w:t>contenir</w:t>
      </w:r>
      <w:r w:rsidR="00E35A86" w:rsidRPr="000F6A4A">
        <w:rPr>
          <w:rFonts w:ascii="Gill Sans Nova Light" w:hAnsi="Gill Sans Nova Light" w:cs="Calibri Light"/>
          <w:sz w:val="18"/>
          <w:szCs w:val="18"/>
        </w:rPr>
        <w:t xml:space="preserve"> </w:t>
      </w:r>
      <w:r w:rsidR="00E35A86">
        <w:rPr>
          <w:rFonts w:ascii="Gill Sans Nova Light" w:hAnsi="Gill Sans Nova Light" w:cs="Calibri Light"/>
          <w:color w:val="FF0000"/>
          <w:sz w:val="18"/>
          <w:szCs w:val="18"/>
        </w:rPr>
        <w:t xml:space="preserve">l’offre technique </w:t>
      </w:r>
      <w:r w:rsidR="00E35A86" w:rsidRPr="00E35A86">
        <w:rPr>
          <w:rFonts w:ascii="Gill Sans Nova Light" w:hAnsi="Gill Sans Nova Light" w:cs="Calibri Light"/>
          <w:color w:val="FF0000"/>
          <w:sz w:val="18"/>
          <w:szCs w:val="18"/>
        </w:rPr>
        <w:t xml:space="preserve">(enveloppe A.) </w:t>
      </w:r>
      <w:r w:rsidR="00E35A86" w:rsidRPr="00E35A86">
        <w:rPr>
          <w:rFonts w:ascii="Gill Sans Nova Light" w:hAnsi="Gill Sans Nova Light" w:cs="Calibri Light"/>
          <w:sz w:val="18"/>
          <w:szCs w:val="18"/>
        </w:rPr>
        <w:t xml:space="preserve">et pour l’autre, </w:t>
      </w:r>
      <w:r w:rsidR="00E35A86">
        <w:rPr>
          <w:rFonts w:ascii="Gill Sans Nova Light" w:hAnsi="Gill Sans Nova Light" w:cs="Calibri Light"/>
          <w:color w:val="FF0000"/>
          <w:sz w:val="18"/>
          <w:szCs w:val="18"/>
        </w:rPr>
        <w:t xml:space="preserve">l’offre </w:t>
      </w:r>
      <w:r w:rsidR="00E35A86" w:rsidRPr="00E35A86">
        <w:rPr>
          <w:rFonts w:ascii="Gill Sans Nova Light" w:hAnsi="Gill Sans Nova Light" w:cs="Calibri Light"/>
          <w:color w:val="FF0000"/>
          <w:sz w:val="18"/>
          <w:szCs w:val="18"/>
        </w:rPr>
        <w:t>financière (enveloppe B.)</w:t>
      </w:r>
      <w:r w:rsidR="00E35A86">
        <w:rPr>
          <w:rFonts w:ascii="Gill Sans Nova Light" w:hAnsi="Gill Sans Nova Light" w:cs="Calibri Light"/>
          <w:color w:val="FF0000"/>
          <w:sz w:val="18"/>
          <w:szCs w:val="18"/>
        </w:rPr>
        <w:t xml:space="preserve"> </w:t>
      </w:r>
      <w:r w:rsidR="00E35A86">
        <w:rPr>
          <w:rFonts w:ascii="Gill Sans Nova Light" w:hAnsi="Gill Sans Nova Light" w:cs="Calibri Light"/>
          <w:sz w:val="18"/>
          <w:szCs w:val="18"/>
        </w:rPr>
        <w:t>d</w:t>
      </w:r>
      <w:r w:rsidR="00E35A86" w:rsidRPr="00E35A86">
        <w:rPr>
          <w:rFonts w:ascii="Gill Sans Nova Light" w:hAnsi="Gill Sans Nova Light" w:cs="Calibri Light"/>
          <w:sz w:val="18"/>
          <w:szCs w:val="18"/>
        </w:rPr>
        <w:t>u candidat.</w:t>
      </w:r>
    </w:p>
    <w:p w14:paraId="00ECACFE" w14:textId="30A503FD" w:rsidR="000F6A4A" w:rsidRPr="00640675" w:rsidRDefault="000F6A4A" w:rsidP="00F01016">
      <w:pPr>
        <w:pStyle w:val="PrformatHTML"/>
        <w:spacing w:afterLines="60" w:after="144"/>
        <w:jc w:val="both"/>
        <w:rPr>
          <w:rFonts w:ascii="Gill Sans Nova Light" w:eastAsia="Arial" w:hAnsi="Gill Sans Nova Light" w:cs="Calibri Light"/>
          <w:b/>
          <w:bCs/>
          <w:sz w:val="18"/>
          <w:szCs w:val="18"/>
          <w:lang w:eastAsia="en-GB"/>
        </w:rPr>
      </w:pPr>
      <w:r>
        <w:rPr>
          <w:rFonts w:ascii="Gill Sans Nova Light" w:eastAsia="Arial" w:hAnsi="Gill Sans Nova Light" w:cs="Calibri Light"/>
          <w:b/>
          <w:bCs/>
          <w:sz w:val="18"/>
          <w:szCs w:val="18"/>
          <w:lang w:eastAsia="en-GB"/>
        </w:rPr>
        <w:t xml:space="preserve">L’enveloppe C doit </w:t>
      </w:r>
      <w:r w:rsidRPr="00640675">
        <w:rPr>
          <w:rFonts w:ascii="Gill Sans Nova Light" w:eastAsia="Arial" w:hAnsi="Gill Sans Nova Light" w:cs="Calibri Light"/>
          <w:b/>
          <w:bCs/>
          <w:sz w:val="18"/>
          <w:szCs w:val="18"/>
          <w:lang w:eastAsia="en-GB"/>
        </w:rPr>
        <w:t>«</w:t>
      </w:r>
      <w:r w:rsidRPr="00640675">
        <w:rPr>
          <w:rFonts w:ascii="Gill Sans Nova Light" w:eastAsia="Arial" w:hAnsi="Gill Sans Nova Light" w:cs="Calibri Light"/>
          <w:sz w:val="18"/>
          <w:szCs w:val="18"/>
          <w:lang w:eastAsia="en-GB"/>
        </w:rPr>
        <w:t> </w:t>
      </w:r>
      <w:r w:rsidR="001A0002">
        <w:rPr>
          <w:rFonts w:ascii="Gill Sans Nova Light" w:eastAsia="Arial" w:hAnsi="Gill Sans Nova Light" w:cs="Calibri Light"/>
          <w:b/>
          <w:bCs/>
          <w:sz w:val="18"/>
          <w:szCs w:val="18"/>
          <w:lang w:eastAsia="en-GB"/>
        </w:rPr>
        <w:t>E</w:t>
      </w:r>
      <w:r w:rsidRPr="00640675">
        <w:rPr>
          <w:rFonts w:ascii="Gill Sans Nova Light" w:eastAsia="Arial" w:hAnsi="Gill Sans Nova Light" w:cs="Calibri Light"/>
          <w:b/>
          <w:bCs/>
          <w:sz w:val="18"/>
          <w:szCs w:val="18"/>
          <w:lang w:eastAsia="en-GB"/>
        </w:rPr>
        <w:t xml:space="preserve">missions radiophoniques visant à sensibiliser sur les dangers et alternatives à la migration irrégulière ». </w:t>
      </w:r>
    </w:p>
    <w:p w14:paraId="13231E7E" w14:textId="2F4252D0" w:rsidR="00F01016" w:rsidRPr="00F01016" w:rsidRDefault="00E35A86" w:rsidP="00F01016">
      <w:pPr>
        <w:pStyle w:val="PrformatHTML"/>
        <w:spacing w:afterLines="60" w:after="144"/>
        <w:jc w:val="both"/>
        <w:rPr>
          <w:rFonts w:ascii="Gill Sans Nova Light" w:eastAsia="Arial" w:hAnsi="Gill Sans Nova Light" w:cs="Calibri Light"/>
          <w:color w:val="FF0000"/>
          <w:sz w:val="18"/>
          <w:szCs w:val="18"/>
          <w:lang w:eastAsia="en-GB"/>
        </w:rPr>
      </w:pPr>
      <w:r w:rsidRPr="00E35A86">
        <w:rPr>
          <w:rFonts w:ascii="Gill Sans Nova Light" w:eastAsia="Arial" w:hAnsi="Gill Sans Nova Light" w:cs="Calibri Light"/>
          <w:b/>
          <w:bCs/>
          <w:color w:val="FF0000"/>
          <w:sz w:val="18"/>
          <w:szCs w:val="18"/>
          <w:lang w:eastAsia="en-GB"/>
        </w:rPr>
        <w:t xml:space="preserve">Aucune autre indication permettant l’identification de la structure ne devra être portée sur </w:t>
      </w:r>
      <w:r w:rsidR="00F01016">
        <w:rPr>
          <w:rFonts w:ascii="Gill Sans Nova Light" w:eastAsia="Arial" w:hAnsi="Gill Sans Nova Light" w:cs="Calibri Light"/>
          <w:b/>
          <w:bCs/>
          <w:color w:val="FF0000"/>
          <w:sz w:val="18"/>
          <w:szCs w:val="18"/>
          <w:lang w:eastAsia="en-GB"/>
        </w:rPr>
        <w:t>l’</w:t>
      </w:r>
      <w:r w:rsidRPr="00E35A86">
        <w:rPr>
          <w:rFonts w:ascii="Gill Sans Nova Light" w:eastAsia="Arial" w:hAnsi="Gill Sans Nova Light" w:cs="Calibri Light"/>
          <w:b/>
          <w:bCs/>
          <w:color w:val="FF0000"/>
          <w:sz w:val="18"/>
          <w:szCs w:val="18"/>
          <w:lang w:eastAsia="en-GB"/>
        </w:rPr>
        <w:t xml:space="preserve">enveloppe </w:t>
      </w:r>
      <w:r w:rsidR="00F01016">
        <w:rPr>
          <w:rFonts w:ascii="Gill Sans Nova Light" w:eastAsia="Arial" w:hAnsi="Gill Sans Nova Light" w:cs="Calibri Light"/>
          <w:b/>
          <w:bCs/>
          <w:color w:val="FF0000"/>
          <w:sz w:val="18"/>
          <w:szCs w:val="18"/>
          <w:lang w:eastAsia="en-GB"/>
        </w:rPr>
        <w:t xml:space="preserve">C </w:t>
      </w:r>
      <w:r w:rsidRPr="00E35A86">
        <w:rPr>
          <w:rFonts w:ascii="Gill Sans Nova Light" w:eastAsia="Arial" w:hAnsi="Gill Sans Nova Light" w:cs="Calibri Light"/>
          <w:b/>
          <w:bCs/>
          <w:color w:val="FF0000"/>
          <w:sz w:val="18"/>
          <w:szCs w:val="18"/>
          <w:lang w:eastAsia="en-GB"/>
        </w:rPr>
        <w:t>sous peine de nullité de l’offre.</w:t>
      </w:r>
      <w:bookmarkStart w:id="0" w:name="_Hlk104883289"/>
      <w:r w:rsidR="00F01016">
        <w:rPr>
          <w:rFonts w:ascii="Gill Sans Nova Light" w:eastAsia="Arial" w:hAnsi="Gill Sans Nova Light" w:cs="Calibri Light"/>
          <w:b/>
          <w:bCs/>
          <w:color w:val="FF0000"/>
          <w:sz w:val="18"/>
          <w:szCs w:val="18"/>
          <w:lang w:eastAsia="en-GB"/>
        </w:rPr>
        <w:t xml:space="preserve"> </w:t>
      </w:r>
      <w:r w:rsidR="00F01016" w:rsidRPr="00F01016">
        <w:rPr>
          <w:rFonts w:ascii="Gill Sans Nova Light" w:eastAsia="Arial" w:hAnsi="Gill Sans Nova Light" w:cs="Calibri Light"/>
          <w:color w:val="FF0000"/>
          <w:sz w:val="18"/>
          <w:szCs w:val="18"/>
          <w:lang w:eastAsia="en-GB"/>
        </w:rPr>
        <w:t xml:space="preserve">L’enveloppe C devra uniquement porter la mention « </w:t>
      </w:r>
      <w:r w:rsidR="00F01016" w:rsidRPr="00F01016">
        <w:rPr>
          <w:rFonts w:ascii="Gill Sans Nova Light" w:eastAsia="Arial" w:hAnsi="Gill Sans Nova Light" w:cs="Calibri Light"/>
          <w:sz w:val="18"/>
          <w:szCs w:val="18"/>
          <w:lang w:eastAsia="en-GB"/>
        </w:rPr>
        <w:t>Production et diffusion d’émissions radiophoniques visant à sensibiliser les populations sur les services de protection et d’assistance des migrants vulnérables et sur les dangers et alternatives socio-économiques à la migration irrégulière</w:t>
      </w:r>
      <w:r w:rsidR="00F01016" w:rsidRPr="00F01016">
        <w:rPr>
          <w:rFonts w:ascii="Gill Sans Nova Light" w:eastAsia="Arial" w:hAnsi="Gill Sans Nova Light" w:cs="Calibri Light"/>
          <w:color w:val="FF0000"/>
          <w:sz w:val="18"/>
          <w:szCs w:val="18"/>
          <w:lang w:eastAsia="en-GB"/>
        </w:rPr>
        <w:t xml:space="preserve"> ».</w:t>
      </w:r>
    </w:p>
    <w:bookmarkEnd w:id="0"/>
    <w:p w14:paraId="1350F604" w14:textId="77777777" w:rsidR="000F6A4A" w:rsidRPr="00F01016" w:rsidRDefault="000F6A4A" w:rsidP="00F01016">
      <w:pPr>
        <w:pStyle w:val="Paragraphedeliste"/>
        <w:numPr>
          <w:ilvl w:val="0"/>
          <w:numId w:val="19"/>
        </w:numPr>
        <w:ind w:left="284" w:hanging="284"/>
        <w:jc w:val="both"/>
        <w:rPr>
          <w:rFonts w:ascii="Gill Sans Nova Light" w:eastAsia="Arial" w:hAnsi="Gill Sans Nova Light" w:cs="Calibri Light"/>
          <w:sz w:val="18"/>
          <w:szCs w:val="18"/>
          <w:lang w:eastAsia="en-GB"/>
        </w:rPr>
      </w:pPr>
      <w:r w:rsidRPr="00F01016">
        <w:rPr>
          <w:rFonts w:ascii="Gill Sans Nova Light" w:eastAsia="Arial" w:hAnsi="Gill Sans Nova Light" w:cs="Calibri Light"/>
          <w:b/>
          <w:bCs/>
          <w:color w:val="FF0000"/>
          <w:sz w:val="18"/>
          <w:szCs w:val="18"/>
          <w:lang w:eastAsia="en-GB"/>
        </w:rPr>
        <w:t>L’</w:t>
      </w:r>
      <w:r w:rsidR="00471B87" w:rsidRPr="00F01016">
        <w:rPr>
          <w:rFonts w:ascii="Gill Sans Nova Light" w:eastAsia="Arial" w:hAnsi="Gill Sans Nova Light" w:cs="Calibri Light"/>
          <w:b/>
          <w:bCs/>
          <w:color w:val="FF0000"/>
          <w:sz w:val="18"/>
          <w:szCs w:val="18"/>
          <w:lang w:eastAsia="en-GB"/>
        </w:rPr>
        <w:t xml:space="preserve">enveloppe </w:t>
      </w:r>
      <w:r w:rsidRPr="00F01016">
        <w:rPr>
          <w:rFonts w:ascii="Gill Sans Nova Light" w:eastAsia="Arial" w:hAnsi="Gill Sans Nova Light" w:cs="Calibri Light"/>
          <w:b/>
          <w:bCs/>
          <w:color w:val="FF0000"/>
          <w:sz w:val="18"/>
          <w:szCs w:val="18"/>
          <w:lang w:eastAsia="en-GB"/>
        </w:rPr>
        <w:t xml:space="preserve">A </w:t>
      </w:r>
      <w:r w:rsidR="00471B87" w:rsidRPr="00F01016">
        <w:rPr>
          <w:rFonts w:ascii="Gill Sans Nova Light" w:eastAsia="Arial" w:hAnsi="Gill Sans Nova Light" w:cs="Calibri Light"/>
          <w:b/>
          <w:bCs/>
          <w:color w:val="FF0000"/>
          <w:sz w:val="18"/>
          <w:szCs w:val="18"/>
          <w:lang w:eastAsia="en-GB"/>
        </w:rPr>
        <w:t>fermée</w:t>
      </w:r>
      <w:r w:rsidR="00471B87" w:rsidRPr="00F01016">
        <w:rPr>
          <w:rFonts w:ascii="Gill Sans Nova Light" w:eastAsia="Arial" w:hAnsi="Gill Sans Nova Light" w:cs="Calibri Light"/>
          <w:color w:val="FF0000"/>
          <w:sz w:val="18"/>
          <w:szCs w:val="18"/>
          <w:lang w:eastAsia="en-GB"/>
        </w:rPr>
        <w:t xml:space="preserve"> </w:t>
      </w:r>
      <w:r w:rsidR="00471B87" w:rsidRPr="00F01016">
        <w:rPr>
          <w:rFonts w:ascii="Gill Sans Nova Light" w:eastAsia="Arial" w:hAnsi="Gill Sans Nova Light" w:cs="Calibri Light"/>
          <w:sz w:val="18"/>
          <w:szCs w:val="18"/>
          <w:lang w:eastAsia="en-GB"/>
        </w:rPr>
        <w:t xml:space="preserve">doit porter la mention la mention </w:t>
      </w:r>
      <w:r w:rsidR="00471B87" w:rsidRPr="00F01016">
        <w:rPr>
          <w:rFonts w:ascii="Gill Sans Nova Light" w:eastAsia="Arial" w:hAnsi="Gill Sans Nova Light" w:cs="Calibri Light"/>
          <w:b/>
          <w:bCs/>
          <w:sz w:val="18"/>
          <w:szCs w:val="18"/>
          <w:lang w:eastAsia="en-GB"/>
        </w:rPr>
        <w:t>« Offre technique »</w:t>
      </w:r>
      <w:r w:rsidR="00471B87" w:rsidRPr="00F01016">
        <w:rPr>
          <w:rFonts w:ascii="Gill Sans Nova Light" w:eastAsia="Arial" w:hAnsi="Gill Sans Nova Light" w:cs="Calibri Light"/>
          <w:sz w:val="18"/>
          <w:szCs w:val="18"/>
          <w:lang w:eastAsia="en-GB"/>
        </w:rPr>
        <w:t xml:space="preserve"> et le nom du </w:t>
      </w:r>
      <w:r w:rsidR="00796093" w:rsidRPr="00F01016">
        <w:rPr>
          <w:rFonts w:ascii="Gill Sans Nova Light" w:eastAsia="Arial" w:hAnsi="Gill Sans Nova Light" w:cs="Calibri Light"/>
          <w:sz w:val="18"/>
          <w:szCs w:val="18"/>
          <w:lang w:eastAsia="en-GB"/>
        </w:rPr>
        <w:t>prestataire de service</w:t>
      </w:r>
      <w:r w:rsidR="00471B87" w:rsidRPr="00F01016">
        <w:rPr>
          <w:rFonts w:ascii="Gill Sans Nova Light" w:eastAsia="Arial" w:hAnsi="Gill Sans Nova Light" w:cs="Calibri Light"/>
          <w:sz w:val="18"/>
          <w:szCs w:val="18"/>
          <w:lang w:eastAsia="en-GB"/>
        </w:rPr>
        <w:t xml:space="preserve"> qui postule, ainsi que :</w:t>
      </w:r>
    </w:p>
    <w:p w14:paraId="4003323E" w14:textId="77777777" w:rsidR="000F6A4A" w:rsidRPr="000F6A4A" w:rsidRDefault="00471B87" w:rsidP="00F01016">
      <w:pPr>
        <w:pStyle w:val="Paragraphedeliste"/>
        <w:numPr>
          <w:ilvl w:val="2"/>
          <w:numId w:val="20"/>
        </w:numPr>
        <w:ind w:left="567" w:hanging="175"/>
        <w:contextualSpacing w:val="0"/>
        <w:jc w:val="both"/>
        <w:rPr>
          <w:rFonts w:ascii="Gill Sans Nova Light" w:eastAsia="Arial" w:hAnsi="Gill Sans Nova Light" w:cs="Calibri Light"/>
          <w:sz w:val="18"/>
          <w:szCs w:val="18"/>
          <w:lang w:eastAsia="en-GB"/>
        </w:rPr>
      </w:pPr>
      <w:proofErr w:type="gramStart"/>
      <w:r w:rsidRPr="00EF6194">
        <w:rPr>
          <w:rFonts w:ascii="Gill Sans Nova Light" w:hAnsi="Gill Sans Nova Light" w:cs="Calibri Light"/>
          <w:sz w:val="18"/>
          <w:szCs w:val="18"/>
        </w:rPr>
        <w:t>le</w:t>
      </w:r>
      <w:proofErr w:type="gramEnd"/>
      <w:r w:rsidRPr="00EF6194">
        <w:rPr>
          <w:rFonts w:ascii="Gill Sans Nova Light" w:hAnsi="Gill Sans Nova Light" w:cs="Calibri Light"/>
          <w:sz w:val="18"/>
          <w:szCs w:val="18"/>
        </w:rPr>
        <w:t xml:space="preserve"> récépissé de reconnaissance officielle ou tout autre document attestant l’existence de la structure ;</w:t>
      </w:r>
      <w:r w:rsidR="00EF6194">
        <w:rPr>
          <w:rFonts w:ascii="Gill Sans Nova Light" w:hAnsi="Gill Sans Nova Light" w:cs="Calibri Light"/>
          <w:sz w:val="18"/>
          <w:szCs w:val="18"/>
        </w:rPr>
        <w:t xml:space="preserve"> </w:t>
      </w:r>
    </w:p>
    <w:p w14:paraId="0E4B6164" w14:textId="77777777" w:rsidR="000F6A4A" w:rsidRPr="000F6A4A" w:rsidRDefault="00640675" w:rsidP="00F01016">
      <w:pPr>
        <w:pStyle w:val="Paragraphedeliste"/>
        <w:numPr>
          <w:ilvl w:val="2"/>
          <w:numId w:val="20"/>
        </w:numPr>
        <w:ind w:left="567" w:hanging="175"/>
        <w:contextualSpacing w:val="0"/>
        <w:jc w:val="both"/>
        <w:rPr>
          <w:rFonts w:ascii="Gill Sans Nova Light" w:eastAsia="Arial" w:hAnsi="Gill Sans Nova Light" w:cs="Calibri Light"/>
          <w:sz w:val="18"/>
          <w:szCs w:val="18"/>
          <w:lang w:eastAsia="en-GB"/>
        </w:rPr>
      </w:pPr>
      <w:proofErr w:type="gramStart"/>
      <w:r w:rsidRPr="00EF6194">
        <w:rPr>
          <w:rFonts w:ascii="Gill Sans Nova Light" w:hAnsi="Gill Sans Nova Light" w:cs="Calibri Light"/>
          <w:sz w:val="18"/>
          <w:szCs w:val="18"/>
        </w:rPr>
        <w:t>u</w:t>
      </w:r>
      <w:r w:rsidR="00471B87" w:rsidRPr="00EF6194">
        <w:rPr>
          <w:rFonts w:ascii="Gill Sans Nova Light" w:hAnsi="Gill Sans Nova Light" w:cs="Calibri Light"/>
          <w:sz w:val="18"/>
          <w:szCs w:val="18"/>
        </w:rPr>
        <w:t>n</w:t>
      </w:r>
      <w:proofErr w:type="gramEnd"/>
      <w:r w:rsidR="00471B87" w:rsidRPr="00EF6194">
        <w:rPr>
          <w:rFonts w:ascii="Gill Sans Nova Light" w:hAnsi="Gill Sans Nova Light" w:cs="Calibri Light"/>
          <w:sz w:val="18"/>
          <w:szCs w:val="18"/>
        </w:rPr>
        <w:t xml:space="preserve"> état des expériences similaires pertinentes (avec des extraits sonores dans la mesure du possible) ;</w:t>
      </w:r>
      <w:r w:rsidR="00EF6194">
        <w:rPr>
          <w:rFonts w:ascii="Gill Sans Nova Light" w:hAnsi="Gill Sans Nova Light" w:cs="Calibri Light"/>
          <w:sz w:val="18"/>
          <w:szCs w:val="18"/>
        </w:rPr>
        <w:t xml:space="preserve"> </w:t>
      </w:r>
    </w:p>
    <w:p w14:paraId="0B06F718" w14:textId="77777777" w:rsidR="000F6A4A" w:rsidRPr="000F6A4A" w:rsidRDefault="00640675" w:rsidP="00F01016">
      <w:pPr>
        <w:pStyle w:val="Paragraphedeliste"/>
        <w:numPr>
          <w:ilvl w:val="2"/>
          <w:numId w:val="20"/>
        </w:numPr>
        <w:ind w:left="567" w:hanging="175"/>
        <w:contextualSpacing w:val="0"/>
        <w:jc w:val="both"/>
        <w:rPr>
          <w:rFonts w:ascii="Gill Sans Nova Light" w:eastAsia="Arial" w:hAnsi="Gill Sans Nova Light" w:cs="Calibri Light"/>
          <w:sz w:val="18"/>
          <w:szCs w:val="18"/>
          <w:lang w:eastAsia="en-GB"/>
        </w:rPr>
      </w:pPr>
      <w:proofErr w:type="gramStart"/>
      <w:r w:rsidRPr="00EF6194">
        <w:rPr>
          <w:rFonts w:ascii="Gill Sans Nova Light" w:hAnsi="Gill Sans Nova Light" w:cs="Calibri Light"/>
          <w:sz w:val="18"/>
          <w:szCs w:val="18"/>
        </w:rPr>
        <w:t>l</w:t>
      </w:r>
      <w:r w:rsidR="00471B87" w:rsidRPr="00EF6194">
        <w:rPr>
          <w:rFonts w:ascii="Gill Sans Nova Light" w:hAnsi="Gill Sans Nova Light" w:cs="Calibri Light"/>
          <w:sz w:val="18"/>
          <w:szCs w:val="18"/>
        </w:rPr>
        <w:t>a</w:t>
      </w:r>
      <w:proofErr w:type="gramEnd"/>
      <w:r w:rsidR="00471B87" w:rsidRPr="00EF6194">
        <w:rPr>
          <w:rFonts w:ascii="Gill Sans Nova Light" w:hAnsi="Gill Sans Nova Light" w:cs="Calibri Light"/>
          <w:sz w:val="18"/>
          <w:szCs w:val="18"/>
        </w:rPr>
        <w:t xml:space="preserve"> méthodologie envisagée pour la bonne conduite de la mission ;</w:t>
      </w:r>
      <w:r w:rsidR="00EF6194">
        <w:rPr>
          <w:rFonts w:ascii="Gill Sans Nova Light" w:hAnsi="Gill Sans Nova Light" w:cs="Calibri Light"/>
          <w:sz w:val="18"/>
          <w:szCs w:val="18"/>
        </w:rPr>
        <w:t xml:space="preserve"> </w:t>
      </w:r>
    </w:p>
    <w:p w14:paraId="41EA974E" w14:textId="77777777" w:rsidR="000F6A4A" w:rsidRPr="000F6A4A" w:rsidRDefault="00640675" w:rsidP="00F01016">
      <w:pPr>
        <w:pStyle w:val="Paragraphedeliste"/>
        <w:numPr>
          <w:ilvl w:val="2"/>
          <w:numId w:val="20"/>
        </w:numPr>
        <w:ind w:left="567" w:hanging="175"/>
        <w:contextualSpacing w:val="0"/>
        <w:jc w:val="both"/>
        <w:rPr>
          <w:rFonts w:ascii="Gill Sans Nova Light" w:eastAsia="Arial" w:hAnsi="Gill Sans Nova Light" w:cs="Calibri Light"/>
          <w:sz w:val="18"/>
          <w:szCs w:val="18"/>
          <w:lang w:eastAsia="en-GB"/>
        </w:rPr>
      </w:pPr>
      <w:proofErr w:type="gramStart"/>
      <w:r w:rsidRPr="00EF6194">
        <w:rPr>
          <w:rFonts w:ascii="Gill Sans Nova Light" w:hAnsi="Gill Sans Nova Light" w:cs="Calibri Light"/>
          <w:sz w:val="18"/>
          <w:szCs w:val="18"/>
        </w:rPr>
        <w:t>u</w:t>
      </w:r>
      <w:r w:rsidR="00471B87" w:rsidRPr="00EF6194">
        <w:rPr>
          <w:rFonts w:ascii="Gill Sans Nova Light" w:hAnsi="Gill Sans Nova Light" w:cs="Calibri Light"/>
          <w:sz w:val="18"/>
          <w:szCs w:val="18"/>
        </w:rPr>
        <w:t>ne</w:t>
      </w:r>
      <w:proofErr w:type="gramEnd"/>
      <w:r w:rsidR="00471B87" w:rsidRPr="00EF6194">
        <w:rPr>
          <w:rFonts w:ascii="Gill Sans Nova Light" w:hAnsi="Gill Sans Nova Light" w:cs="Calibri Light"/>
          <w:sz w:val="18"/>
          <w:szCs w:val="18"/>
        </w:rPr>
        <w:t xml:space="preserve"> description des contenus envisagés pour les émissions et microprogrammes ;</w:t>
      </w:r>
      <w:r w:rsidR="00EF6194">
        <w:rPr>
          <w:rFonts w:ascii="Gill Sans Nova Light" w:hAnsi="Gill Sans Nova Light" w:cs="Calibri Light"/>
          <w:sz w:val="18"/>
          <w:szCs w:val="18"/>
        </w:rPr>
        <w:t xml:space="preserve"> </w:t>
      </w:r>
    </w:p>
    <w:p w14:paraId="54BC7C05" w14:textId="77777777" w:rsidR="000F6A4A" w:rsidRPr="000F6A4A" w:rsidRDefault="00640675" w:rsidP="00F01016">
      <w:pPr>
        <w:pStyle w:val="Paragraphedeliste"/>
        <w:numPr>
          <w:ilvl w:val="2"/>
          <w:numId w:val="20"/>
        </w:numPr>
        <w:ind w:left="567" w:hanging="175"/>
        <w:contextualSpacing w:val="0"/>
        <w:jc w:val="both"/>
        <w:rPr>
          <w:rFonts w:ascii="Gill Sans Nova Light" w:eastAsia="Arial" w:hAnsi="Gill Sans Nova Light" w:cs="Calibri Light"/>
          <w:sz w:val="18"/>
          <w:szCs w:val="18"/>
          <w:lang w:eastAsia="en-GB"/>
        </w:rPr>
      </w:pPr>
      <w:proofErr w:type="gramStart"/>
      <w:r w:rsidRPr="00EF6194">
        <w:rPr>
          <w:rFonts w:ascii="Gill Sans Nova Light" w:hAnsi="Gill Sans Nova Light" w:cs="Calibri Light"/>
          <w:sz w:val="18"/>
          <w:szCs w:val="18"/>
        </w:rPr>
        <w:t>d</w:t>
      </w:r>
      <w:r w:rsidR="00471B87" w:rsidRPr="00EF6194">
        <w:rPr>
          <w:rFonts w:ascii="Gill Sans Nova Light" w:hAnsi="Gill Sans Nova Light" w:cs="Calibri Light"/>
          <w:sz w:val="18"/>
          <w:szCs w:val="18"/>
        </w:rPr>
        <w:t>es</w:t>
      </w:r>
      <w:proofErr w:type="gramEnd"/>
      <w:r w:rsidR="00471B87" w:rsidRPr="00EF6194">
        <w:rPr>
          <w:rFonts w:ascii="Gill Sans Nova Light" w:hAnsi="Gill Sans Nova Light" w:cs="Calibri Light"/>
          <w:sz w:val="18"/>
          <w:szCs w:val="18"/>
        </w:rPr>
        <w:t xml:space="preserve"> observations sur les termes de références ; </w:t>
      </w:r>
    </w:p>
    <w:p w14:paraId="75B8E5CA" w14:textId="77777777" w:rsidR="000F6A4A" w:rsidRPr="000F6A4A" w:rsidRDefault="00640675" w:rsidP="00F01016">
      <w:pPr>
        <w:pStyle w:val="Paragraphedeliste"/>
        <w:numPr>
          <w:ilvl w:val="2"/>
          <w:numId w:val="20"/>
        </w:numPr>
        <w:ind w:left="567" w:hanging="175"/>
        <w:contextualSpacing w:val="0"/>
        <w:jc w:val="both"/>
        <w:rPr>
          <w:rFonts w:ascii="Gill Sans Nova Light" w:eastAsia="Arial" w:hAnsi="Gill Sans Nova Light" w:cs="Calibri Light"/>
          <w:sz w:val="18"/>
          <w:szCs w:val="18"/>
          <w:lang w:eastAsia="en-GB"/>
        </w:rPr>
      </w:pPr>
      <w:proofErr w:type="gramStart"/>
      <w:r w:rsidRPr="00EF6194">
        <w:rPr>
          <w:rFonts w:ascii="Gill Sans Nova Light" w:hAnsi="Gill Sans Nova Light" w:cs="Calibri Light"/>
          <w:sz w:val="18"/>
          <w:szCs w:val="18"/>
        </w:rPr>
        <w:t>u</w:t>
      </w:r>
      <w:r w:rsidR="00471B87" w:rsidRPr="00EF6194">
        <w:rPr>
          <w:rFonts w:ascii="Gill Sans Nova Light" w:hAnsi="Gill Sans Nova Light" w:cs="Calibri Light"/>
          <w:sz w:val="18"/>
          <w:szCs w:val="18"/>
        </w:rPr>
        <w:t>n</w:t>
      </w:r>
      <w:proofErr w:type="gramEnd"/>
      <w:r w:rsidR="00471B87" w:rsidRPr="00EF6194">
        <w:rPr>
          <w:rFonts w:ascii="Gill Sans Nova Light" w:hAnsi="Gill Sans Nova Light" w:cs="Calibri Light"/>
          <w:sz w:val="18"/>
          <w:szCs w:val="18"/>
        </w:rPr>
        <w:t xml:space="preserve"> état du matériel technique disponible ; </w:t>
      </w:r>
    </w:p>
    <w:p w14:paraId="3141DFA3" w14:textId="77777777" w:rsidR="000F6A4A" w:rsidRPr="000F6A4A" w:rsidRDefault="00EF6194" w:rsidP="00F01016">
      <w:pPr>
        <w:pStyle w:val="Paragraphedeliste"/>
        <w:numPr>
          <w:ilvl w:val="2"/>
          <w:numId w:val="20"/>
        </w:numPr>
        <w:ind w:left="567" w:hanging="175"/>
        <w:contextualSpacing w:val="0"/>
        <w:jc w:val="both"/>
        <w:rPr>
          <w:rFonts w:ascii="Gill Sans Nova Light" w:eastAsia="Arial" w:hAnsi="Gill Sans Nova Light" w:cs="Calibri Light"/>
          <w:sz w:val="18"/>
          <w:szCs w:val="18"/>
          <w:lang w:eastAsia="en-GB"/>
        </w:rPr>
      </w:pPr>
      <w:proofErr w:type="gramStart"/>
      <w:r>
        <w:rPr>
          <w:rFonts w:ascii="Gill Sans Nova Light" w:hAnsi="Gill Sans Nova Light" w:cs="Calibri Light"/>
          <w:sz w:val="18"/>
          <w:szCs w:val="18"/>
        </w:rPr>
        <w:t>l</w:t>
      </w:r>
      <w:r w:rsidR="00640675" w:rsidRPr="00EF6194">
        <w:rPr>
          <w:rFonts w:ascii="Gill Sans Nova Light" w:hAnsi="Gill Sans Nova Light" w:cs="Calibri Light"/>
          <w:sz w:val="18"/>
          <w:szCs w:val="18"/>
        </w:rPr>
        <w:t>e</w:t>
      </w:r>
      <w:proofErr w:type="gramEnd"/>
      <w:r w:rsidR="00640675" w:rsidRPr="00EF6194">
        <w:rPr>
          <w:rFonts w:ascii="Gill Sans Nova Light" w:hAnsi="Gill Sans Nova Light" w:cs="Calibri Light"/>
          <w:sz w:val="18"/>
          <w:szCs w:val="18"/>
        </w:rPr>
        <w:t xml:space="preserve"> cas échéant, l</w:t>
      </w:r>
      <w:r w:rsidR="00471B87" w:rsidRPr="00EF6194">
        <w:rPr>
          <w:rFonts w:ascii="Gill Sans Nova Light" w:hAnsi="Gill Sans Nova Light" w:cs="Calibri Light"/>
          <w:sz w:val="18"/>
          <w:szCs w:val="18"/>
        </w:rPr>
        <w:t>es noms et adresses emails des principaux intervenants</w:t>
      </w:r>
      <w:r w:rsidR="00640675" w:rsidRPr="00EF6194">
        <w:rPr>
          <w:rFonts w:ascii="Gill Sans Nova Light" w:hAnsi="Gill Sans Nova Light" w:cs="Calibri Light"/>
          <w:sz w:val="18"/>
          <w:szCs w:val="18"/>
        </w:rPr>
        <w:t>/ journalistes susceptibles d’intervenir sur ce</w:t>
      </w:r>
      <w:r w:rsidR="00471B87" w:rsidRPr="00EF6194">
        <w:rPr>
          <w:rFonts w:ascii="Gill Sans Nova Light" w:hAnsi="Gill Sans Nova Light" w:cs="Calibri Light"/>
          <w:sz w:val="18"/>
          <w:szCs w:val="18"/>
        </w:rPr>
        <w:t xml:space="preserve"> projet</w:t>
      </w:r>
      <w:r w:rsidR="00640675" w:rsidRPr="00EF6194">
        <w:rPr>
          <w:rFonts w:ascii="Gill Sans Nova Light" w:hAnsi="Gill Sans Nova Light" w:cs="Calibri Light"/>
          <w:sz w:val="18"/>
          <w:szCs w:val="18"/>
        </w:rPr>
        <w:t xml:space="preserve">, </w:t>
      </w:r>
      <w:r>
        <w:rPr>
          <w:rFonts w:ascii="Gill Sans Nova Light" w:hAnsi="Gill Sans Nova Light" w:cs="Calibri Light"/>
          <w:sz w:val="18"/>
          <w:szCs w:val="18"/>
        </w:rPr>
        <w:t xml:space="preserve">et </w:t>
      </w:r>
    </w:p>
    <w:p w14:paraId="487F3CD4" w14:textId="7258485E" w:rsidR="00EF6194" w:rsidRPr="001A0002" w:rsidRDefault="00471B87" w:rsidP="00F01016">
      <w:pPr>
        <w:pStyle w:val="Paragraphedeliste"/>
        <w:numPr>
          <w:ilvl w:val="2"/>
          <w:numId w:val="20"/>
        </w:numPr>
        <w:ind w:left="567" w:hanging="175"/>
        <w:contextualSpacing w:val="0"/>
        <w:jc w:val="both"/>
        <w:rPr>
          <w:rFonts w:ascii="Gill Sans Nova Light" w:eastAsia="Arial" w:hAnsi="Gill Sans Nova Light" w:cs="Calibri Light"/>
          <w:sz w:val="18"/>
          <w:szCs w:val="18"/>
          <w:lang w:eastAsia="en-GB"/>
        </w:rPr>
      </w:pPr>
      <w:r w:rsidRPr="00EF6194">
        <w:rPr>
          <w:rFonts w:ascii="Gill Sans Nova Light" w:hAnsi="Gill Sans Nova Light" w:cs="Calibri Light"/>
          <w:sz w:val="18"/>
          <w:szCs w:val="18"/>
        </w:rPr>
        <w:t>Les références et contacts des référents à toute fin utile.</w:t>
      </w:r>
    </w:p>
    <w:p w14:paraId="3FDD3463" w14:textId="77777777" w:rsidR="001A0002" w:rsidRPr="00EF6194" w:rsidRDefault="001A0002" w:rsidP="001A0002">
      <w:pPr>
        <w:pStyle w:val="Paragraphedeliste"/>
        <w:ind w:left="567"/>
        <w:contextualSpacing w:val="0"/>
        <w:jc w:val="both"/>
        <w:rPr>
          <w:rFonts w:ascii="Gill Sans Nova Light" w:eastAsia="Arial" w:hAnsi="Gill Sans Nova Light" w:cs="Calibri Light"/>
          <w:sz w:val="18"/>
          <w:szCs w:val="18"/>
          <w:lang w:eastAsia="en-GB"/>
        </w:rPr>
      </w:pPr>
    </w:p>
    <w:p w14:paraId="3F44E4C7" w14:textId="28D5BB04" w:rsidR="00471B87" w:rsidRPr="00F01016" w:rsidRDefault="000F6A4A" w:rsidP="00F01016">
      <w:pPr>
        <w:pStyle w:val="Paragraphedeliste"/>
        <w:numPr>
          <w:ilvl w:val="0"/>
          <w:numId w:val="19"/>
        </w:numPr>
        <w:spacing w:afterLines="60" w:after="144"/>
        <w:ind w:left="284" w:hanging="284"/>
        <w:jc w:val="both"/>
        <w:rPr>
          <w:rFonts w:ascii="Gill Sans Nova Light" w:eastAsia="Arial" w:hAnsi="Gill Sans Nova Light" w:cs="Calibri Light"/>
          <w:sz w:val="18"/>
          <w:szCs w:val="18"/>
          <w:lang w:eastAsia="en-GB"/>
        </w:rPr>
      </w:pPr>
      <w:r w:rsidRPr="00F01016">
        <w:rPr>
          <w:rFonts w:ascii="Gill Sans Nova Light" w:eastAsia="Arial" w:hAnsi="Gill Sans Nova Light" w:cs="Calibri Light"/>
          <w:b/>
          <w:bCs/>
          <w:color w:val="FF0000"/>
          <w:sz w:val="18"/>
          <w:szCs w:val="18"/>
          <w:lang w:eastAsia="en-GB"/>
        </w:rPr>
        <w:t>L’enveloppe B</w:t>
      </w:r>
      <w:r w:rsidR="00471B87" w:rsidRPr="00F01016">
        <w:rPr>
          <w:rFonts w:ascii="Gill Sans Nova Light" w:eastAsia="Arial" w:hAnsi="Gill Sans Nova Light" w:cs="Calibri Light"/>
          <w:b/>
          <w:bCs/>
          <w:color w:val="FF0000"/>
          <w:sz w:val="18"/>
          <w:szCs w:val="18"/>
          <w:lang w:eastAsia="en-GB"/>
        </w:rPr>
        <w:t xml:space="preserve"> fermée</w:t>
      </w:r>
      <w:r w:rsidR="00471B87" w:rsidRPr="00F01016">
        <w:rPr>
          <w:rFonts w:ascii="Gill Sans Nova Light" w:eastAsia="Arial" w:hAnsi="Gill Sans Nova Light" w:cs="Calibri Light"/>
          <w:color w:val="FF0000"/>
          <w:sz w:val="18"/>
          <w:szCs w:val="18"/>
          <w:lang w:eastAsia="en-GB"/>
        </w:rPr>
        <w:t xml:space="preserve"> </w:t>
      </w:r>
      <w:r w:rsidRPr="00F01016">
        <w:rPr>
          <w:rFonts w:ascii="Gill Sans Nova Light" w:eastAsia="Arial" w:hAnsi="Gill Sans Nova Light" w:cs="Calibri Light"/>
          <w:sz w:val="18"/>
          <w:szCs w:val="18"/>
          <w:lang w:eastAsia="en-GB"/>
        </w:rPr>
        <w:t>doit porter</w:t>
      </w:r>
      <w:r w:rsidRPr="00F01016">
        <w:rPr>
          <w:rFonts w:ascii="Gill Sans Nova Light" w:eastAsia="Arial" w:hAnsi="Gill Sans Nova Light" w:cs="Calibri Light"/>
          <w:b/>
          <w:bCs/>
          <w:sz w:val="18"/>
          <w:szCs w:val="18"/>
          <w:lang w:eastAsia="en-GB"/>
        </w:rPr>
        <w:t xml:space="preserve"> </w:t>
      </w:r>
      <w:r w:rsidR="00471B87" w:rsidRPr="00F01016">
        <w:rPr>
          <w:rFonts w:ascii="Gill Sans Nova Light" w:eastAsia="Arial" w:hAnsi="Gill Sans Nova Light" w:cs="Calibri Light"/>
          <w:sz w:val="18"/>
          <w:szCs w:val="18"/>
          <w:lang w:eastAsia="en-GB"/>
        </w:rPr>
        <w:t xml:space="preserve">la mention « </w:t>
      </w:r>
      <w:r w:rsidR="00471B87" w:rsidRPr="00F01016">
        <w:rPr>
          <w:rFonts w:ascii="Gill Sans Nova Light" w:eastAsia="Arial" w:hAnsi="Gill Sans Nova Light" w:cs="Calibri Light"/>
          <w:b/>
          <w:bCs/>
          <w:sz w:val="18"/>
          <w:szCs w:val="18"/>
          <w:lang w:eastAsia="en-GB"/>
        </w:rPr>
        <w:t>Offre financière</w:t>
      </w:r>
      <w:r w:rsidR="00471B87" w:rsidRPr="00F01016">
        <w:rPr>
          <w:rFonts w:ascii="Gill Sans Nova Light" w:eastAsia="Arial" w:hAnsi="Gill Sans Nova Light" w:cs="Calibri Light"/>
          <w:sz w:val="18"/>
          <w:szCs w:val="18"/>
          <w:lang w:eastAsia="en-GB"/>
        </w:rPr>
        <w:t xml:space="preserve"> » et le nom du </w:t>
      </w:r>
      <w:r w:rsidR="00796093" w:rsidRPr="00F01016">
        <w:rPr>
          <w:rFonts w:ascii="Gill Sans Nova Light" w:eastAsia="Arial" w:hAnsi="Gill Sans Nova Light" w:cs="Calibri Light"/>
          <w:sz w:val="18"/>
          <w:szCs w:val="18"/>
          <w:lang w:eastAsia="en-GB"/>
        </w:rPr>
        <w:t>prestataire de service</w:t>
      </w:r>
      <w:r w:rsidR="00471B87" w:rsidRPr="00F01016">
        <w:rPr>
          <w:rFonts w:ascii="Gill Sans Nova Light" w:eastAsia="Arial" w:hAnsi="Gill Sans Nova Light" w:cs="Calibri Light"/>
          <w:sz w:val="18"/>
          <w:szCs w:val="18"/>
          <w:lang w:eastAsia="en-GB"/>
        </w:rPr>
        <w:t xml:space="preserve"> qui postule, </w:t>
      </w:r>
      <w:r w:rsidRPr="00F01016">
        <w:rPr>
          <w:rFonts w:ascii="Gill Sans Nova Light" w:eastAsia="Arial" w:hAnsi="Gill Sans Nova Light" w:cs="Calibri Light"/>
          <w:sz w:val="18"/>
          <w:szCs w:val="18"/>
          <w:lang w:eastAsia="en-GB"/>
        </w:rPr>
        <w:t>ainsi qu’</w:t>
      </w:r>
      <w:r w:rsidR="00471B87" w:rsidRPr="00F01016">
        <w:rPr>
          <w:rFonts w:ascii="Gill Sans Nova Light" w:eastAsia="Arial" w:hAnsi="Gill Sans Nova Light" w:cs="Calibri Light"/>
          <w:sz w:val="18"/>
          <w:szCs w:val="18"/>
          <w:lang w:eastAsia="en-GB"/>
        </w:rPr>
        <w:t xml:space="preserve">un </w:t>
      </w:r>
      <w:r w:rsidR="00471B87" w:rsidRPr="00F01016">
        <w:rPr>
          <w:rFonts w:ascii="Gill Sans Nova Light" w:eastAsia="Arial" w:hAnsi="Gill Sans Nova Light" w:cs="Calibri Light"/>
          <w:b/>
          <w:bCs/>
          <w:sz w:val="18"/>
          <w:szCs w:val="18"/>
          <w:lang w:eastAsia="en-GB"/>
        </w:rPr>
        <w:t>budget détaillé du coût approximatif de la mission</w:t>
      </w:r>
      <w:r w:rsidR="00471B87" w:rsidRPr="00F01016">
        <w:rPr>
          <w:rFonts w:ascii="Gill Sans Nova Light" w:eastAsia="Arial" w:hAnsi="Gill Sans Nova Light" w:cs="Calibri Light"/>
          <w:sz w:val="18"/>
          <w:szCs w:val="18"/>
          <w:lang w:eastAsia="en-GB"/>
        </w:rPr>
        <w:t xml:space="preserve">. Ce budget détaillé doit comprendre toutes les charges nécessaires à la production et à la diffusion </w:t>
      </w:r>
      <w:r w:rsidR="00E52984" w:rsidRPr="00F01016">
        <w:rPr>
          <w:rFonts w:ascii="Gill Sans Nova Light" w:eastAsia="Arial" w:hAnsi="Gill Sans Nova Light" w:cs="Calibri Light"/>
          <w:sz w:val="18"/>
          <w:szCs w:val="18"/>
          <w:lang w:eastAsia="en-GB"/>
        </w:rPr>
        <w:t>des trois émissions radiophoniques à base communautaire</w:t>
      </w:r>
      <w:r w:rsidR="00EF6194" w:rsidRPr="00F01016">
        <w:rPr>
          <w:rFonts w:ascii="Gill Sans Nova Light" w:eastAsia="Arial" w:hAnsi="Gill Sans Nova Light" w:cs="Calibri Light"/>
          <w:sz w:val="18"/>
          <w:szCs w:val="18"/>
          <w:lang w:eastAsia="en-GB"/>
        </w:rPr>
        <w:t>, ainsi que tou</w:t>
      </w:r>
      <w:r w:rsidRPr="00F01016">
        <w:rPr>
          <w:rFonts w:ascii="Gill Sans Nova Light" w:eastAsia="Arial" w:hAnsi="Gill Sans Nova Light" w:cs="Calibri Light"/>
          <w:sz w:val="18"/>
          <w:szCs w:val="18"/>
          <w:lang w:eastAsia="en-GB"/>
        </w:rPr>
        <w:t xml:space="preserve">s les </w:t>
      </w:r>
      <w:r w:rsidR="00EF6194" w:rsidRPr="00F01016">
        <w:rPr>
          <w:rFonts w:ascii="Gill Sans Nova Light" w:eastAsia="Arial" w:hAnsi="Gill Sans Nova Light" w:cs="Calibri Light"/>
          <w:sz w:val="18"/>
          <w:szCs w:val="18"/>
          <w:lang w:eastAsia="en-GB"/>
        </w:rPr>
        <w:t>frais afférent</w:t>
      </w:r>
      <w:r w:rsidRPr="00F01016">
        <w:rPr>
          <w:rFonts w:ascii="Gill Sans Nova Light" w:eastAsia="Arial" w:hAnsi="Gill Sans Nova Light" w:cs="Calibri Light"/>
          <w:sz w:val="18"/>
          <w:szCs w:val="18"/>
          <w:lang w:eastAsia="en-GB"/>
        </w:rPr>
        <w:t>s</w:t>
      </w:r>
      <w:r w:rsidR="00EF6194" w:rsidRPr="00F01016">
        <w:rPr>
          <w:rFonts w:ascii="Gill Sans Nova Light" w:eastAsia="Arial" w:hAnsi="Gill Sans Nova Light" w:cs="Calibri Light"/>
          <w:sz w:val="18"/>
          <w:szCs w:val="18"/>
          <w:lang w:eastAsia="en-GB"/>
        </w:rPr>
        <w:t xml:space="preserve"> aux déplacements en région </w:t>
      </w:r>
      <w:r w:rsidR="00E52984" w:rsidRPr="00F01016">
        <w:rPr>
          <w:rFonts w:ascii="Gill Sans Nova Light" w:eastAsia="Arial" w:hAnsi="Gill Sans Nova Light" w:cs="Calibri Light"/>
          <w:sz w:val="18"/>
          <w:szCs w:val="18"/>
          <w:lang w:eastAsia="en-GB"/>
        </w:rPr>
        <w:t xml:space="preserve">des journalistes en vue de </w:t>
      </w:r>
      <w:r w:rsidR="00EF6194" w:rsidRPr="00F01016">
        <w:rPr>
          <w:rFonts w:ascii="Gill Sans Nova Light" w:eastAsia="Arial" w:hAnsi="Gill Sans Nova Light" w:cs="Calibri Light"/>
          <w:sz w:val="18"/>
          <w:szCs w:val="18"/>
          <w:lang w:eastAsia="en-GB"/>
        </w:rPr>
        <w:t>l’exécution de la présente prestation</w:t>
      </w:r>
      <w:r w:rsidRPr="00F01016">
        <w:rPr>
          <w:rFonts w:ascii="Gill Sans Nova Light" w:eastAsia="Arial" w:hAnsi="Gill Sans Nova Light" w:cs="Calibri Light"/>
          <w:sz w:val="18"/>
          <w:szCs w:val="18"/>
          <w:lang w:eastAsia="en-GB"/>
        </w:rPr>
        <w:t xml:space="preserve"> de service</w:t>
      </w:r>
      <w:r w:rsidR="00EF6194" w:rsidRPr="00F01016">
        <w:rPr>
          <w:rFonts w:ascii="Gill Sans Nova Light" w:eastAsia="Arial" w:hAnsi="Gill Sans Nova Light" w:cs="Calibri Light"/>
          <w:sz w:val="18"/>
          <w:szCs w:val="18"/>
          <w:lang w:eastAsia="en-GB"/>
        </w:rPr>
        <w:t xml:space="preserve">. </w:t>
      </w:r>
      <w:r w:rsidR="00471B87" w:rsidRPr="00F01016">
        <w:rPr>
          <w:rFonts w:ascii="Gill Sans Nova Light" w:eastAsia="Arial" w:hAnsi="Gill Sans Nova Light" w:cs="Calibri Light"/>
          <w:b/>
          <w:bCs/>
          <w:sz w:val="18"/>
          <w:szCs w:val="18"/>
          <w:lang w:eastAsia="en-GB"/>
        </w:rPr>
        <w:t>L’offre financière sera établie en HTVA et TTC.</w:t>
      </w:r>
    </w:p>
    <w:p w14:paraId="2994A07E" w14:textId="77777777" w:rsidR="00471B87" w:rsidRPr="00640675" w:rsidRDefault="00471B87" w:rsidP="00B93495">
      <w:pPr>
        <w:pStyle w:val="Corpsdetexte"/>
        <w:spacing w:afterLines="60" w:after="144"/>
        <w:ind w:left="1434"/>
        <w:jc w:val="both"/>
        <w:rPr>
          <w:rFonts w:ascii="Gill Sans Nova Light" w:eastAsia="Arial" w:hAnsi="Gill Sans Nova Light"/>
          <w:sz w:val="18"/>
          <w:szCs w:val="18"/>
        </w:rPr>
      </w:pPr>
    </w:p>
    <w:p w14:paraId="2FCC5C23" w14:textId="77777777" w:rsidR="00471B87" w:rsidRPr="00640675" w:rsidRDefault="00471B87" w:rsidP="00B93495">
      <w:pPr>
        <w:spacing w:afterLines="60" w:after="144"/>
        <w:ind w:right="9"/>
        <w:jc w:val="both"/>
        <w:rPr>
          <w:rFonts w:ascii="Gill Sans Nova Light" w:hAnsi="Gill Sans Nova Light"/>
          <w:sz w:val="18"/>
          <w:szCs w:val="18"/>
        </w:rPr>
      </w:pPr>
    </w:p>
    <w:sectPr w:rsidR="00471B87" w:rsidRPr="00640675" w:rsidSect="00955D63">
      <w:headerReference w:type="default" r:id="rId10"/>
      <w:footerReference w:type="even" r:id="rId11"/>
      <w:footerReference w:type="default" r:id="rId12"/>
      <w:headerReference w:type="first" r:id="rId13"/>
      <w:footerReference w:type="first" r:id="rId14"/>
      <w:pgSz w:w="11906" w:h="16838" w:code="9"/>
      <w:pgMar w:top="1985" w:right="991"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B5F3" w14:textId="77777777" w:rsidR="00A26277" w:rsidRDefault="00A26277" w:rsidP="00663C6B">
      <w:r>
        <w:separator/>
      </w:r>
    </w:p>
  </w:endnote>
  <w:endnote w:type="continuationSeparator" w:id="0">
    <w:p w14:paraId="66C18847" w14:textId="77777777" w:rsidR="00A26277" w:rsidRDefault="00A26277" w:rsidP="0066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lan">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FC97" w14:textId="77777777" w:rsidR="00073B95" w:rsidRDefault="00444690" w:rsidP="00073B9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5AEE13F5" w14:textId="77777777" w:rsidR="00073B95" w:rsidRDefault="00000000" w:rsidP="00073B9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6F48" w14:textId="418AEA36" w:rsidR="00073B95" w:rsidRDefault="00444690" w:rsidP="00514BB5">
    <w:pPr>
      <w:pStyle w:val="Pieddepage"/>
      <w:framePr w:w="343" w:wrap="around" w:vAnchor="text" w:hAnchor="page" w:x="10281" w:y="2"/>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687E11E" w14:textId="77777777" w:rsidR="00073B95" w:rsidRDefault="00000000" w:rsidP="00073B95">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E624" w14:textId="77777777" w:rsidR="00073B95" w:rsidRPr="00A70273" w:rsidRDefault="00000000" w:rsidP="00073B95">
    <w:pPr>
      <w:pStyle w:val="Pieddepage"/>
      <w:spacing w:line="180" w:lineRule="exact"/>
      <w:rPr>
        <w:rFonts w:ascii="Plan" w:hAnsi="Plan"/>
        <w:color w:val="3366CC"/>
        <w:sz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F3F4" w14:textId="77777777" w:rsidR="00A26277" w:rsidRDefault="00A26277" w:rsidP="00663C6B">
      <w:r>
        <w:separator/>
      </w:r>
    </w:p>
  </w:footnote>
  <w:footnote w:type="continuationSeparator" w:id="0">
    <w:p w14:paraId="73776F3C" w14:textId="77777777" w:rsidR="00A26277" w:rsidRDefault="00A26277" w:rsidP="0066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D11F" w14:textId="5D911531" w:rsidR="00574230" w:rsidRDefault="00514BB5">
    <w:pPr>
      <w:pStyle w:val="En-tte"/>
    </w:pPr>
    <w:r>
      <w:rPr>
        <w:noProof/>
      </w:rPr>
      <w:drawing>
        <wp:anchor distT="0" distB="0" distL="114300" distR="114300" simplePos="0" relativeHeight="251658240" behindDoc="0" locked="0" layoutInCell="1" allowOverlap="1" wp14:anchorId="222E8F12" wp14:editId="54390084">
          <wp:simplePos x="0" y="0"/>
          <wp:positionH relativeFrom="column">
            <wp:posOffset>2476727</wp:posOffset>
          </wp:positionH>
          <wp:positionV relativeFrom="paragraph">
            <wp:posOffset>-34290</wp:posOffset>
          </wp:positionV>
          <wp:extent cx="1396365" cy="524510"/>
          <wp:effectExtent l="0" t="0" r="0" b="889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5245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F605" w14:textId="608FE404" w:rsidR="006257EF" w:rsidRPr="00663C6B" w:rsidRDefault="00663C6B" w:rsidP="00663C6B">
    <w:pPr>
      <w:pStyle w:val="En-tte"/>
      <w:jc w:val="center"/>
    </w:pPr>
    <w:r>
      <w:rPr>
        <w:noProof/>
      </w:rPr>
      <w:drawing>
        <wp:inline distT="0" distB="0" distL="0" distR="0" wp14:anchorId="25D68456" wp14:editId="0BCC64A2">
          <wp:extent cx="1397000" cy="52541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896" cy="537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65D"/>
    <w:multiLevelType w:val="hybridMultilevel"/>
    <w:tmpl w:val="0A9A127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B65743"/>
    <w:multiLevelType w:val="hybridMultilevel"/>
    <w:tmpl w:val="C5F2770C"/>
    <w:lvl w:ilvl="0" w:tplc="1EE0D286">
      <w:start w:val="2"/>
      <w:numFmt w:val="bullet"/>
      <w:lvlText w:val="-"/>
      <w:lvlJc w:val="left"/>
      <w:pPr>
        <w:tabs>
          <w:tab w:val="num" w:pos="720"/>
        </w:tabs>
        <w:ind w:left="720" w:hanging="360"/>
      </w:pPr>
      <w:rPr>
        <w:rFonts w:ascii="Plan" w:eastAsia="Times New Roman" w:hAnsi="Plan"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65AA2"/>
    <w:multiLevelType w:val="hybridMultilevel"/>
    <w:tmpl w:val="9280AB7A"/>
    <w:lvl w:ilvl="0" w:tplc="AF7223D2">
      <w:start w:val="2"/>
      <w:numFmt w:val="bullet"/>
      <w:lvlText w:val="-"/>
      <w:lvlJc w:val="left"/>
      <w:pPr>
        <w:ind w:left="720" w:hanging="360"/>
      </w:pPr>
      <w:rPr>
        <w:rFonts w:ascii="Times New Roman" w:eastAsia="Calibri" w:hAnsi="Times New Roman" w:cs="Times New Roman"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4E0223"/>
    <w:multiLevelType w:val="hybridMultilevel"/>
    <w:tmpl w:val="2F60FF58"/>
    <w:lvl w:ilvl="0" w:tplc="EDC66FAE">
      <w:start w:val="100"/>
      <w:numFmt w:val="bullet"/>
      <w:lvlText w:val="-"/>
      <w:lvlJc w:val="left"/>
      <w:pPr>
        <w:ind w:left="720" w:hanging="360"/>
      </w:pPr>
      <w:rPr>
        <w:rFonts w:ascii="Arial" w:eastAsia="Arial" w:hAnsi="Arial" w:cs="Arial" w:hint="default"/>
        <w:b/>
        <w:w w:val="10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F7F76CE"/>
    <w:multiLevelType w:val="hybridMultilevel"/>
    <w:tmpl w:val="28BE4AE0"/>
    <w:lvl w:ilvl="0" w:tplc="EDC66FAE">
      <w:start w:val="100"/>
      <w:numFmt w:val="bullet"/>
      <w:lvlText w:val="-"/>
      <w:lvlJc w:val="left"/>
      <w:pPr>
        <w:ind w:left="720" w:hanging="360"/>
      </w:pPr>
      <w:rPr>
        <w:rFonts w:ascii="Arial" w:eastAsia="Arial" w:hAnsi="Arial" w:cs="Arial" w:hint="default"/>
        <w:b/>
        <w:w w:val="106"/>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D66CE9"/>
    <w:multiLevelType w:val="hybridMultilevel"/>
    <w:tmpl w:val="0CD6D4BE"/>
    <w:lvl w:ilvl="0" w:tplc="EDC66FAE">
      <w:start w:val="100"/>
      <w:numFmt w:val="bullet"/>
      <w:lvlText w:val="-"/>
      <w:lvlJc w:val="left"/>
      <w:pPr>
        <w:ind w:left="862" w:hanging="360"/>
      </w:pPr>
      <w:rPr>
        <w:rFonts w:ascii="Arial" w:eastAsia="Arial" w:hAnsi="Arial" w:cs="Arial" w:hint="default"/>
        <w:b/>
        <w:w w:val="106"/>
      </w:rPr>
    </w:lvl>
    <w:lvl w:ilvl="1" w:tplc="20000003" w:tentative="1">
      <w:start w:val="1"/>
      <w:numFmt w:val="bullet"/>
      <w:lvlText w:val="o"/>
      <w:lvlJc w:val="left"/>
      <w:pPr>
        <w:ind w:left="1582" w:hanging="360"/>
      </w:pPr>
      <w:rPr>
        <w:rFonts w:ascii="Courier New" w:hAnsi="Courier New" w:cs="Courier New"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6" w15:restartNumberingAfterBreak="0">
    <w:nsid w:val="267A4EC9"/>
    <w:multiLevelType w:val="hybridMultilevel"/>
    <w:tmpl w:val="22E0392A"/>
    <w:lvl w:ilvl="0" w:tplc="EDC66FAE">
      <w:start w:val="100"/>
      <w:numFmt w:val="bullet"/>
      <w:lvlText w:val="-"/>
      <w:lvlJc w:val="left"/>
      <w:pPr>
        <w:ind w:left="720" w:hanging="360"/>
      </w:pPr>
      <w:rPr>
        <w:rFonts w:ascii="Arial" w:eastAsia="Arial" w:hAnsi="Arial" w:cs="Arial" w:hint="default"/>
        <w:b/>
        <w:w w:val="106"/>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F47967"/>
    <w:multiLevelType w:val="hybridMultilevel"/>
    <w:tmpl w:val="E03877A0"/>
    <w:lvl w:ilvl="0" w:tplc="EDC66FAE">
      <w:start w:val="100"/>
      <w:numFmt w:val="bullet"/>
      <w:lvlText w:val="-"/>
      <w:lvlJc w:val="left"/>
      <w:pPr>
        <w:ind w:left="720" w:hanging="360"/>
      </w:pPr>
      <w:rPr>
        <w:rFonts w:ascii="Arial" w:eastAsia="Arial" w:hAnsi="Arial" w:cs="Arial" w:hint="default"/>
        <w:b/>
        <w:w w:val="106"/>
      </w:rPr>
    </w:lvl>
    <w:lvl w:ilvl="1" w:tplc="CFDA8590">
      <w:numFmt w:val="bullet"/>
      <w:lvlText w:val="•"/>
      <w:lvlJc w:val="left"/>
      <w:pPr>
        <w:ind w:left="1440" w:hanging="360"/>
      </w:pPr>
      <w:rPr>
        <w:rFonts w:ascii="Gill Sans Nova Light" w:eastAsia="Arial" w:hAnsi="Gill Sans Nova Light"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126300"/>
    <w:multiLevelType w:val="hybridMultilevel"/>
    <w:tmpl w:val="C9BA8B28"/>
    <w:lvl w:ilvl="0" w:tplc="8C60BD8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F5735"/>
    <w:multiLevelType w:val="hybridMultilevel"/>
    <w:tmpl w:val="31ACDE22"/>
    <w:lvl w:ilvl="0" w:tplc="20000001">
      <w:start w:val="1"/>
      <w:numFmt w:val="bullet"/>
      <w:lvlText w:val=""/>
      <w:lvlJc w:val="left"/>
      <w:pPr>
        <w:ind w:left="720" w:hanging="360"/>
      </w:pPr>
      <w:rPr>
        <w:rFonts w:ascii="Symbol" w:hAnsi="Symbol" w:hint="default"/>
        <w:b/>
        <w:w w:val="106"/>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7557017"/>
    <w:multiLevelType w:val="hybridMultilevel"/>
    <w:tmpl w:val="C9567140"/>
    <w:lvl w:ilvl="0" w:tplc="6B68F258">
      <w:numFmt w:val="bullet"/>
      <w:lvlText w:val="-"/>
      <w:lvlJc w:val="left"/>
      <w:pPr>
        <w:ind w:left="720" w:hanging="360"/>
      </w:pPr>
      <w:rPr>
        <w:rFonts w:ascii="Verdana" w:eastAsia="Calibri"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77F34DA"/>
    <w:multiLevelType w:val="hybridMultilevel"/>
    <w:tmpl w:val="15B4F638"/>
    <w:lvl w:ilvl="0" w:tplc="20000019">
      <w:start w:val="1"/>
      <w:numFmt w:val="lowerLetter"/>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A407B0C"/>
    <w:multiLevelType w:val="hybridMultilevel"/>
    <w:tmpl w:val="40B822A8"/>
    <w:lvl w:ilvl="0" w:tplc="F82C402E">
      <w:start w:val="1"/>
      <w:numFmt w:val="upperRoman"/>
      <w:lvlText w:val="%1."/>
      <w:lvlJc w:val="left"/>
      <w:pPr>
        <w:tabs>
          <w:tab w:val="num" w:pos="1080"/>
        </w:tabs>
        <w:ind w:left="1080" w:hanging="720"/>
      </w:pPr>
      <w:rPr>
        <w:rFonts w:hint="default"/>
        <w:b/>
      </w:rPr>
    </w:lvl>
    <w:lvl w:ilvl="1" w:tplc="04090005">
      <w:start w:val="1"/>
      <w:numFmt w:val="bullet"/>
      <w:lvlText w:val=""/>
      <w:lvlJc w:val="left"/>
      <w:pPr>
        <w:tabs>
          <w:tab w:val="num" w:pos="1440"/>
        </w:tabs>
        <w:ind w:left="1440" w:hanging="360"/>
      </w:pPr>
      <w:rPr>
        <w:rFonts w:ascii="Wingdings" w:hAnsi="Wingdings" w:hint="default"/>
      </w:rPr>
    </w:lvl>
    <w:lvl w:ilvl="2" w:tplc="D13808CC">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F2543"/>
    <w:multiLevelType w:val="hybridMultilevel"/>
    <w:tmpl w:val="FAECF4A6"/>
    <w:lvl w:ilvl="0" w:tplc="EDC66FAE">
      <w:start w:val="100"/>
      <w:numFmt w:val="bullet"/>
      <w:lvlText w:val="-"/>
      <w:lvlJc w:val="left"/>
      <w:pPr>
        <w:ind w:left="720" w:hanging="360"/>
      </w:pPr>
      <w:rPr>
        <w:rFonts w:ascii="Arial" w:eastAsia="Arial" w:hAnsi="Arial" w:cs="Arial" w:hint="default"/>
        <w:b/>
        <w:w w:val="106"/>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DF3676"/>
    <w:multiLevelType w:val="hybridMultilevel"/>
    <w:tmpl w:val="31C0F21E"/>
    <w:lvl w:ilvl="0" w:tplc="E12A8B6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F6670F3"/>
    <w:multiLevelType w:val="hybridMultilevel"/>
    <w:tmpl w:val="A6A20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4A3586F"/>
    <w:multiLevelType w:val="hybridMultilevel"/>
    <w:tmpl w:val="4E1CDC18"/>
    <w:lvl w:ilvl="0" w:tplc="E33E705E">
      <w:start w:val="1"/>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CAA4B0A"/>
    <w:multiLevelType w:val="hybridMultilevel"/>
    <w:tmpl w:val="B57C0614"/>
    <w:lvl w:ilvl="0" w:tplc="FFFFFFFF">
      <w:start w:val="1"/>
      <w:numFmt w:val="bullet"/>
      <w:lvlText w:val=""/>
      <w:lvlJc w:val="left"/>
      <w:pPr>
        <w:ind w:left="720" w:hanging="360"/>
      </w:pPr>
      <w:rPr>
        <w:rFonts w:ascii="Symbol" w:hAnsi="Symbol" w:hint="default"/>
        <w:b/>
        <w:w w:val="106"/>
      </w:rPr>
    </w:lvl>
    <w:lvl w:ilvl="1" w:tplc="FFFFFFFF">
      <w:start w:val="1"/>
      <w:numFmt w:val="bullet"/>
      <w:lvlText w:val="o"/>
      <w:lvlJc w:val="left"/>
      <w:pPr>
        <w:ind w:left="1440" w:hanging="360"/>
      </w:pPr>
      <w:rPr>
        <w:rFonts w:ascii="Courier New" w:hAnsi="Courier New" w:cs="Courier New" w:hint="default"/>
      </w:rPr>
    </w:lvl>
    <w:lvl w:ilvl="2" w:tplc="2000000D">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DDF338B"/>
    <w:multiLevelType w:val="hybridMultilevel"/>
    <w:tmpl w:val="E5AEFB6A"/>
    <w:lvl w:ilvl="0" w:tplc="EDC66FAE">
      <w:start w:val="100"/>
      <w:numFmt w:val="bullet"/>
      <w:lvlText w:val="-"/>
      <w:lvlJc w:val="left"/>
      <w:pPr>
        <w:ind w:left="1080" w:hanging="360"/>
      </w:pPr>
      <w:rPr>
        <w:rFonts w:ascii="Arial" w:eastAsia="Arial" w:hAnsi="Arial" w:cs="Arial" w:hint="default"/>
        <w:b/>
        <w:w w:val="106"/>
        <w:u w:val="no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45A4BC8"/>
    <w:multiLevelType w:val="hybridMultilevel"/>
    <w:tmpl w:val="D84C6A38"/>
    <w:lvl w:ilvl="0" w:tplc="9C18DE1C">
      <w:start w:val="1"/>
      <w:numFmt w:val="bullet"/>
      <w:lvlText w:val="-"/>
      <w:lvlJc w:val="left"/>
      <w:pPr>
        <w:ind w:left="1080" w:hanging="360"/>
      </w:pPr>
      <w:rPr>
        <w:rFonts w:ascii="Times New Roman" w:eastAsia="Calibri" w:hAnsi="Times New Roman" w:cs="Times New Roman" w:hint="default"/>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8004A16"/>
    <w:multiLevelType w:val="hybridMultilevel"/>
    <w:tmpl w:val="D9BA746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FE96D34"/>
    <w:multiLevelType w:val="hybridMultilevel"/>
    <w:tmpl w:val="73920B08"/>
    <w:lvl w:ilvl="0" w:tplc="EDC66FAE">
      <w:start w:val="100"/>
      <w:numFmt w:val="bullet"/>
      <w:lvlText w:val="-"/>
      <w:lvlJc w:val="left"/>
      <w:pPr>
        <w:ind w:left="1004" w:hanging="360"/>
      </w:pPr>
      <w:rPr>
        <w:rFonts w:ascii="Arial" w:eastAsia="Arial" w:hAnsi="Arial" w:cs="Arial" w:hint="default"/>
        <w:b/>
        <w:w w:val="106"/>
      </w:rPr>
    </w:lvl>
    <w:lvl w:ilvl="1" w:tplc="20000003">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num w:numId="1" w16cid:durableId="504053599">
    <w:abstractNumId w:val="12"/>
  </w:num>
  <w:num w:numId="2" w16cid:durableId="1546139786">
    <w:abstractNumId w:val="1"/>
  </w:num>
  <w:num w:numId="3" w16cid:durableId="1448312188">
    <w:abstractNumId w:val="2"/>
  </w:num>
  <w:num w:numId="4" w16cid:durableId="1190297582">
    <w:abstractNumId w:val="14"/>
  </w:num>
  <w:num w:numId="5" w16cid:durableId="531579047">
    <w:abstractNumId w:val="19"/>
  </w:num>
  <w:num w:numId="6" w16cid:durableId="415247434">
    <w:abstractNumId w:val="10"/>
  </w:num>
  <w:num w:numId="7" w16cid:durableId="1439253623">
    <w:abstractNumId w:val="8"/>
  </w:num>
  <w:num w:numId="8" w16cid:durableId="1489443711">
    <w:abstractNumId w:val="3"/>
  </w:num>
  <w:num w:numId="9" w16cid:durableId="852887990">
    <w:abstractNumId w:val="13"/>
  </w:num>
  <w:num w:numId="10" w16cid:durableId="692531613">
    <w:abstractNumId w:val="6"/>
  </w:num>
  <w:num w:numId="11" w16cid:durableId="574777430">
    <w:abstractNumId w:val="18"/>
  </w:num>
  <w:num w:numId="12" w16cid:durableId="1841196453">
    <w:abstractNumId w:val="4"/>
  </w:num>
  <w:num w:numId="13" w16cid:durableId="292490593">
    <w:abstractNumId w:val="21"/>
  </w:num>
  <w:num w:numId="14" w16cid:durableId="1981109479">
    <w:abstractNumId w:val="7"/>
  </w:num>
  <w:num w:numId="15" w16cid:durableId="1616061447">
    <w:abstractNumId w:val="5"/>
  </w:num>
  <w:num w:numId="16" w16cid:durableId="1368330416">
    <w:abstractNumId w:val="15"/>
  </w:num>
  <w:num w:numId="17" w16cid:durableId="1509364481">
    <w:abstractNumId w:val="9"/>
  </w:num>
  <w:num w:numId="18" w16cid:durableId="506991171">
    <w:abstractNumId w:val="11"/>
  </w:num>
  <w:num w:numId="19" w16cid:durableId="761099457">
    <w:abstractNumId w:val="20"/>
  </w:num>
  <w:num w:numId="20" w16cid:durableId="130103248">
    <w:abstractNumId w:val="17"/>
  </w:num>
  <w:num w:numId="21" w16cid:durableId="1930383618">
    <w:abstractNumId w:val="0"/>
  </w:num>
  <w:num w:numId="22" w16cid:durableId="15181575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C7"/>
    <w:rsid w:val="00000932"/>
    <w:rsid w:val="00003434"/>
    <w:rsid w:val="000246F4"/>
    <w:rsid w:val="000320F0"/>
    <w:rsid w:val="00067C08"/>
    <w:rsid w:val="0007717B"/>
    <w:rsid w:val="0008208D"/>
    <w:rsid w:val="00090BFA"/>
    <w:rsid w:val="00094BDC"/>
    <w:rsid w:val="0009512C"/>
    <w:rsid w:val="00096DA2"/>
    <w:rsid w:val="000A0C4D"/>
    <w:rsid w:val="000C0693"/>
    <w:rsid w:val="000D058D"/>
    <w:rsid w:val="000D19C2"/>
    <w:rsid w:val="000E7AB4"/>
    <w:rsid w:val="000F311E"/>
    <w:rsid w:val="000F6A4A"/>
    <w:rsid w:val="001018D9"/>
    <w:rsid w:val="001048B1"/>
    <w:rsid w:val="001139ED"/>
    <w:rsid w:val="001527C7"/>
    <w:rsid w:val="00157231"/>
    <w:rsid w:val="00160F30"/>
    <w:rsid w:val="0017006F"/>
    <w:rsid w:val="00171850"/>
    <w:rsid w:val="00177E60"/>
    <w:rsid w:val="0018159A"/>
    <w:rsid w:val="00183783"/>
    <w:rsid w:val="00190090"/>
    <w:rsid w:val="001A0002"/>
    <w:rsid w:val="001A65D1"/>
    <w:rsid w:val="001B2A88"/>
    <w:rsid w:val="001B687F"/>
    <w:rsid w:val="001B6DE6"/>
    <w:rsid w:val="001B79AB"/>
    <w:rsid w:val="001D16E7"/>
    <w:rsid w:val="001F5B4F"/>
    <w:rsid w:val="00224D1B"/>
    <w:rsid w:val="0023154C"/>
    <w:rsid w:val="00235C31"/>
    <w:rsid w:val="00237734"/>
    <w:rsid w:val="00241176"/>
    <w:rsid w:val="0026000E"/>
    <w:rsid w:val="0026024C"/>
    <w:rsid w:val="00263895"/>
    <w:rsid w:val="00292F99"/>
    <w:rsid w:val="002A7696"/>
    <w:rsid w:val="002B056A"/>
    <w:rsid w:val="002B1C97"/>
    <w:rsid w:val="002B6980"/>
    <w:rsid w:val="002C05E2"/>
    <w:rsid w:val="002C35AE"/>
    <w:rsid w:val="002C3AA8"/>
    <w:rsid w:val="002D4E31"/>
    <w:rsid w:val="002E26BA"/>
    <w:rsid w:val="002F0A9E"/>
    <w:rsid w:val="002F4EC7"/>
    <w:rsid w:val="0031535F"/>
    <w:rsid w:val="00342879"/>
    <w:rsid w:val="00342907"/>
    <w:rsid w:val="00355636"/>
    <w:rsid w:val="00357D0C"/>
    <w:rsid w:val="00362774"/>
    <w:rsid w:val="00376DFE"/>
    <w:rsid w:val="003908EB"/>
    <w:rsid w:val="003A17EE"/>
    <w:rsid w:val="003C4CB0"/>
    <w:rsid w:val="003D01DD"/>
    <w:rsid w:val="003D4FE8"/>
    <w:rsid w:val="003E0E37"/>
    <w:rsid w:val="003E4295"/>
    <w:rsid w:val="003E7AB3"/>
    <w:rsid w:val="004104F5"/>
    <w:rsid w:val="00417896"/>
    <w:rsid w:val="00420BB4"/>
    <w:rsid w:val="00421F48"/>
    <w:rsid w:val="00425C41"/>
    <w:rsid w:val="00434F96"/>
    <w:rsid w:val="00444690"/>
    <w:rsid w:val="004501AD"/>
    <w:rsid w:val="00471B87"/>
    <w:rsid w:val="00472B92"/>
    <w:rsid w:val="004846E6"/>
    <w:rsid w:val="004874C2"/>
    <w:rsid w:val="004962B7"/>
    <w:rsid w:val="00497D2D"/>
    <w:rsid w:val="00497EAB"/>
    <w:rsid w:val="004B6262"/>
    <w:rsid w:val="00514BB5"/>
    <w:rsid w:val="00514CB6"/>
    <w:rsid w:val="0052494C"/>
    <w:rsid w:val="00533A8D"/>
    <w:rsid w:val="0053715A"/>
    <w:rsid w:val="005408EE"/>
    <w:rsid w:val="00544A41"/>
    <w:rsid w:val="00544A47"/>
    <w:rsid w:val="00572124"/>
    <w:rsid w:val="00574230"/>
    <w:rsid w:val="00575E58"/>
    <w:rsid w:val="005776BF"/>
    <w:rsid w:val="005A46E0"/>
    <w:rsid w:val="005B2499"/>
    <w:rsid w:val="00600AFA"/>
    <w:rsid w:val="00601BC0"/>
    <w:rsid w:val="00605C17"/>
    <w:rsid w:val="00626DF8"/>
    <w:rsid w:val="00640675"/>
    <w:rsid w:val="0065793C"/>
    <w:rsid w:val="00663C6B"/>
    <w:rsid w:val="0067636D"/>
    <w:rsid w:val="00681D53"/>
    <w:rsid w:val="006860AA"/>
    <w:rsid w:val="00692B47"/>
    <w:rsid w:val="00695999"/>
    <w:rsid w:val="006962BC"/>
    <w:rsid w:val="00696BA7"/>
    <w:rsid w:val="006A3E17"/>
    <w:rsid w:val="006A44B4"/>
    <w:rsid w:val="006B2774"/>
    <w:rsid w:val="006C13F0"/>
    <w:rsid w:val="006F3703"/>
    <w:rsid w:val="00704AAE"/>
    <w:rsid w:val="007125E5"/>
    <w:rsid w:val="00720E18"/>
    <w:rsid w:val="007220D0"/>
    <w:rsid w:val="00724300"/>
    <w:rsid w:val="00730A03"/>
    <w:rsid w:val="00730D81"/>
    <w:rsid w:val="00733ED5"/>
    <w:rsid w:val="00735D54"/>
    <w:rsid w:val="0076200D"/>
    <w:rsid w:val="00795C08"/>
    <w:rsid w:val="00796093"/>
    <w:rsid w:val="007B2465"/>
    <w:rsid w:val="007D49AD"/>
    <w:rsid w:val="007D5501"/>
    <w:rsid w:val="007E0625"/>
    <w:rsid w:val="007E313F"/>
    <w:rsid w:val="007E4BAF"/>
    <w:rsid w:val="007F7860"/>
    <w:rsid w:val="0081456F"/>
    <w:rsid w:val="00815A72"/>
    <w:rsid w:val="00825D97"/>
    <w:rsid w:val="00840159"/>
    <w:rsid w:val="0084716E"/>
    <w:rsid w:val="00847548"/>
    <w:rsid w:val="00855D3F"/>
    <w:rsid w:val="00875896"/>
    <w:rsid w:val="00876741"/>
    <w:rsid w:val="0089406B"/>
    <w:rsid w:val="00897F12"/>
    <w:rsid w:val="008D2335"/>
    <w:rsid w:val="008D7783"/>
    <w:rsid w:val="009153DA"/>
    <w:rsid w:val="00926C15"/>
    <w:rsid w:val="00955D63"/>
    <w:rsid w:val="00962C32"/>
    <w:rsid w:val="0098437B"/>
    <w:rsid w:val="00993CFF"/>
    <w:rsid w:val="00997D10"/>
    <w:rsid w:val="009A0E9A"/>
    <w:rsid w:val="009A6495"/>
    <w:rsid w:val="009B4505"/>
    <w:rsid w:val="009C416C"/>
    <w:rsid w:val="009D008D"/>
    <w:rsid w:val="009D0526"/>
    <w:rsid w:val="009D68F2"/>
    <w:rsid w:val="009D77D4"/>
    <w:rsid w:val="009D77EB"/>
    <w:rsid w:val="009E6C29"/>
    <w:rsid w:val="009F4365"/>
    <w:rsid w:val="009F52EA"/>
    <w:rsid w:val="009F7835"/>
    <w:rsid w:val="00A05018"/>
    <w:rsid w:val="00A21869"/>
    <w:rsid w:val="00A23C0A"/>
    <w:rsid w:val="00A26277"/>
    <w:rsid w:val="00A4519A"/>
    <w:rsid w:val="00A614DC"/>
    <w:rsid w:val="00A6266B"/>
    <w:rsid w:val="00A80103"/>
    <w:rsid w:val="00A91424"/>
    <w:rsid w:val="00AD0A3D"/>
    <w:rsid w:val="00AE3623"/>
    <w:rsid w:val="00B15152"/>
    <w:rsid w:val="00B21EFE"/>
    <w:rsid w:val="00B22910"/>
    <w:rsid w:val="00B36F50"/>
    <w:rsid w:val="00B41189"/>
    <w:rsid w:val="00B42287"/>
    <w:rsid w:val="00B74063"/>
    <w:rsid w:val="00B76DB2"/>
    <w:rsid w:val="00B802D6"/>
    <w:rsid w:val="00B837ED"/>
    <w:rsid w:val="00B93495"/>
    <w:rsid w:val="00B93F77"/>
    <w:rsid w:val="00BA2FE5"/>
    <w:rsid w:val="00BA4DB4"/>
    <w:rsid w:val="00BB12B6"/>
    <w:rsid w:val="00BB24A5"/>
    <w:rsid w:val="00BE0E13"/>
    <w:rsid w:val="00BE7504"/>
    <w:rsid w:val="00BF5C8D"/>
    <w:rsid w:val="00C128A7"/>
    <w:rsid w:val="00C25C72"/>
    <w:rsid w:val="00C504A2"/>
    <w:rsid w:val="00C6397A"/>
    <w:rsid w:val="00C8043F"/>
    <w:rsid w:val="00C82542"/>
    <w:rsid w:val="00C9758D"/>
    <w:rsid w:val="00CC5649"/>
    <w:rsid w:val="00CE39E0"/>
    <w:rsid w:val="00D21E0B"/>
    <w:rsid w:val="00D4287F"/>
    <w:rsid w:val="00D506E2"/>
    <w:rsid w:val="00D6315B"/>
    <w:rsid w:val="00D64620"/>
    <w:rsid w:val="00D776E0"/>
    <w:rsid w:val="00D86CB0"/>
    <w:rsid w:val="00D91755"/>
    <w:rsid w:val="00D93103"/>
    <w:rsid w:val="00DB384E"/>
    <w:rsid w:val="00DC4CFA"/>
    <w:rsid w:val="00DC583B"/>
    <w:rsid w:val="00E067D1"/>
    <w:rsid w:val="00E10857"/>
    <w:rsid w:val="00E10BC7"/>
    <w:rsid w:val="00E12B68"/>
    <w:rsid w:val="00E32E93"/>
    <w:rsid w:val="00E35A86"/>
    <w:rsid w:val="00E4032C"/>
    <w:rsid w:val="00E52984"/>
    <w:rsid w:val="00E70AD2"/>
    <w:rsid w:val="00E86E52"/>
    <w:rsid w:val="00E92FBB"/>
    <w:rsid w:val="00EA0B68"/>
    <w:rsid w:val="00EA2583"/>
    <w:rsid w:val="00EA4AB9"/>
    <w:rsid w:val="00EC68E7"/>
    <w:rsid w:val="00ED6FBF"/>
    <w:rsid w:val="00ED72F7"/>
    <w:rsid w:val="00EF6194"/>
    <w:rsid w:val="00F01016"/>
    <w:rsid w:val="00F0784E"/>
    <w:rsid w:val="00F110C1"/>
    <w:rsid w:val="00F64BCE"/>
    <w:rsid w:val="00F7244E"/>
    <w:rsid w:val="00F85725"/>
    <w:rsid w:val="00FB44EE"/>
    <w:rsid w:val="00FC68D1"/>
    <w:rsid w:val="00FD0D04"/>
  </w:rsids>
  <m:mathPr>
    <m:mathFont m:val="Cambria Math"/>
    <m:brkBin m:val="before"/>
    <m:brkBinSub m:val="--"/>
    <m:smallFrac m:val="0"/>
    <m:dispDef/>
    <m:lMargin m:val="0"/>
    <m:rMargin m:val="0"/>
    <m:defJc m:val="centerGroup"/>
    <m:wrapIndent m:val="1440"/>
    <m:intLim m:val="subSup"/>
    <m:naryLim m:val="undOvr"/>
  </m:mathPr>
  <w:themeFontLang w:val="fr-BF"/>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25B38"/>
  <w15:chartTrackingRefBased/>
  <w15:docId w15:val="{0020998A-A03C-4622-BBD2-58E45C08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F"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EC7"/>
    <w:pPr>
      <w:spacing w:after="0" w:line="240" w:lineRule="auto"/>
    </w:pPr>
    <w:rPr>
      <w:rFonts w:ascii="Times New Roman" w:eastAsia="Times New Roman" w:hAnsi="Times New Roman" w:cs="Times New Roman"/>
      <w:sz w:val="24"/>
      <w:szCs w:val="24"/>
      <w:lang w:val="fr-FR"/>
    </w:rPr>
  </w:style>
  <w:style w:type="paragraph" w:styleId="Titre8">
    <w:name w:val="heading 8"/>
    <w:basedOn w:val="Normal"/>
    <w:next w:val="Normal"/>
    <w:link w:val="Titre8Car"/>
    <w:qFormat/>
    <w:rsid w:val="002F4EC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2F4EC7"/>
    <w:rPr>
      <w:rFonts w:ascii="Times New Roman" w:eastAsia="Times New Roman" w:hAnsi="Times New Roman" w:cs="Times New Roman"/>
      <w:i/>
      <w:iCs/>
      <w:sz w:val="24"/>
      <w:szCs w:val="24"/>
      <w:lang w:val="fr-FR"/>
    </w:rPr>
  </w:style>
  <w:style w:type="paragraph" w:styleId="Corpsdetexte">
    <w:name w:val="Body Text"/>
    <w:basedOn w:val="Normal"/>
    <w:link w:val="CorpsdetexteCar"/>
    <w:rsid w:val="002F4EC7"/>
    <w:rPr>
      <w:rFonts w:ascii="Arial" w:hAnsi="Arial" w:cs="Arial"/>
      <w:sz w:val="20"/>
    </w:rPr>
  </w:style>
  <w:style w:type="character" w:customStyle="1" w:styleId="CorpsdetexteCar">
    <w:name w:val="Corps de texte Car"/>
    <w:basedOn w:val="Policepardfaut"/>
    <w:link w:val="Corpsdetexte"/>
    <w:rsid w:val="002F4EC7"/>
    <w:rPr>
      <w:rFonts w:ascii="Arial" w:eastAsia="Times New Roman" w:hAnsi="Arial" w:cs="Arial"/>
      <w:sz w:val="20"/>
      <w:szCs w:val="24"/>
      <w:lang w:val="fr-FR"/>
    </w:rPr>
  </w:style>
  <w:style w:type="paragraph" w:styleId="Pieddepage">
    <w:name w:val="footer"/>
    <w:basedOn w:val="Normal"/>
    <w:link w:val="PieddepageCar"/>
    <w:rsid w:val="002F4EC7"/>
    <w:pPr>
      <w:tabs>
        <w:tab w:val="center" w:pos="4536"/>
        <w:tab w:val="right" w:pos="9072"/>
      </w:tabs>
    </w:pPr>
  </w:style>
  <w:style w:type="character" w:customStyle="1" w:styleId="PieddepageCar">
    <w:name w:val="Pied de page Car"/>
    <w:basedOn w:val="Policepardfaut"/>
    <w:link w:val="Pieddepage"/>
    <w:rsid w:val="002F4EC7"/>
    <w:rPr>
      <w:rFonts w:ascii="Times New Roman" w:eastAsia="Times New Roman" w:hAnsi="Times New Roman" w:cs="Times New Roman"/>
      <w:sz w:val="24"/>
      <w:szCs w:val="24"/>
      <w:lang w:val="fr-FR"/>
    </w:rPr>
  </w:style>
  <w:style w:type="character" w:styleId="Numrodepage">
    <w:name w:val="page number"/>
    <w:basedOn w:val="Policepardfaut"/>
    <w:rsid w:val="002F4EC7"/>
  </w:style>
  <w:style w:type="paragraph" w:styleId="En-tte">
    <w:name w:val="header"/>
    <w:basedOn w:val="Normal"/>
    <w:link w:val="En-tteCar"/>
    <w:rsid w:val="002F4EC7"/>
    <w:pPr>
      <w:tabs>
        <w:tab w:val="center" w:pos="4153"/>
        <w:tab w:val="right" w:pos="8306"/>
      </w:tabs>
    </w:pPr>
  </w:style>
  <w:style w:type="character" w:customStyle="1" w:styleId="En-tteCar">
    <w:name w:val="En-tête Car"/>
    <w:basedOn w:val="Policepardfaut"/>
    <w:link w:val="En-tte"/>
    <w:rsid w:val="002F4EC7"/>
    <w:rPr>
      <w:rFonts w:ascii="Times New Roman" w:eastAsia="Times New Roman" w:hAnsi="Times New Roman" w:cs="Times New Roman"/>
      <w:sz w:val="24"/>
      <w:szCs w:val="24"/>
      <w:lang w:val="fr-FR"/>
    </w:rPr>
  </w:style>
  <w:style w:type="table" w:styleId="Grilledutableau">
    <w:name w:val="Table Grid"/>
    <w:basedOn w:val="TableauNormal"/>
    <w:rsid w:val="002F4EC7"/>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2F4EC7"/>
    <w:pPr>
      <w:jc w:val="center"/>
    </w:pPr>
    <w:rPr>
      <w:b/>
      <w:sz w:val="32"/>
      <w:szCs w:val="20"/>
    </w:rPr>
  </w:style>
  <w:style w:type="character" w:customStyle="1" w:styleId="TitreCar">
    <w:name w:val="Titre Car"/>
    <w:basedOn w:val="Policepardfaut"/>
    <w:link w:val="Titre"/>
    <w:rsid w:val="002F4EC7"/>
    <w:rPr>
      <w:rFonts w:ascii="Times New Roman" w:eastAsia="Times New Roman" w:hAnsi="Times New Roman" w:cs="Times New Roman"/>
      <w:b/>
      <w:sz w:val="32"/>
      <w:szCs w:val="20"/>
      <w:lang w:val="fr-FR"/>
    </w:rPr>
  </w:style>
  <w:style w:type="paragraph" w:styleId="Paragraphedeliste">
    <w:name w:val="List Paragraph"/>
    <w:aliases w:val="texte"/>
    <w:basedOn w:val="Normal"/>
    <w:link w:val="ParagraphedelisteCar"/>
    <w:uiPriority w:val="34"/>
    <w:qFormat/>
    <w:rsid w:val="002F4EC7"/>
    <w:pPr>
      <w:ind w:left="720"/>
      <w:contextualSpacing/>
    </w:pPr>
  </w:style>
  <w:style w:type="character" w:customStyle="1" w:styleId="ParagraphedelisteCar">
    <w:name w:val="Paragraphe de liste Car"/>
    <w:aliases w:val="texte Car"/>
    <w:link w:val="Paragraphedeliste"/>
    <w:uiPriority w:val="34"/>
    <w:locked/>
    <w:rsid w:val="002F4EC7"/>
    <w:rPr>
      <w:rFonts w:ascii="Times New Roman" w:eastAsia="Times New Roman" w:hAnsi="Times New Roman" w:cs="Times New Roman"/>
      <w:sz w:val="24"/>
      <w:szCs w:val="24"/>
      <w:lang w:val="fr-FR"/>
    </w:rPr>
  </w:style>
  <w:style w:type="character" w:styleId="Lienhypertexte">
    <w:name w:val="Hyperlink"/>
    <w:basedOn w:val="Policepardfaut"/>
    <w:unhideWhenUsed/>
    <w:rsid w:val="00471B87"/>
    <w:rPr>
      <w:color w:val="0563C1" w:themeColor="hyperlink"/>
      <w:u w:val="single"/>
    </w:rPr>
  </w:style>
  <w:style w:type="paragraph" w:styleId="PrformatHTML">
    <w:name w:val="HTML Preformatted"/>
    <w:basedOn w:val="Normal"/>
    <w:link w:val="PrformatHTMLCar"/>
    <w:uiPriority w:val="99"/>
    <w:unhideWhenUsed/>
    <w:rsid w:val="0047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471B87"/>
    <w:rPr>
      <w:rFonts w:ascii="Courier New" w:eastAsia="Times New Roman" w:hAnsi="Courier New" w:cs="Courier New"/>
      <w:sz w:val="20"/>
      <w:szCs w:val="20"/>
      <w:lang w:val="fr-FR" w:eastAsia="fr-FR"/>
    </w:rPr>
  </w:style>
  <w:style w:type="character" w:styleId="Mentionnonrsolue">
    <w:name w:val="Unresolved Mention"/>
    <w:basedOn w:val="Policepardfaut"/>
    <w:uiPriority w:val="99"/>
    <w:semiHidden/>
    <w:unhideWhenUsed/>
    <w:rsid w:val="00BA2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6126">
      <w:bodyDiv w:val="1"/>
      <w:marLeft w:val="0"/>
      <w:marRight w:val="0"/>
      <w:marTop w:val="0"/>
      <w:marBottom w:val="0"/>
      <w:divBdr>
        <w:top w:val="none" w:sz="0" w:space="0" w:color="auto"/>
        <w:left w:val="none" w:sz="0" w:space="0" w:color="auto"/>
        <w:bottom w:val="none" w:sz="0" w:space="0" w:color="auto"/>
        <w:right w:val="none" w:sz="0" w:space="0" w:color="auto"/>
      </w:divBdr>
    </w:div>
    <w:div w:id="62069713">
      <w:bodyDiv w:val="1"/>
      <w:marLeft w:val="0"/>
      <w:marRight w:val="0"/>
      <w:marTop w:val="0"/>
      <w:marBottom w:val="0"/>
      <w:divBdr>
        <w:top w:val="none" w:sz="0" w:space="0" w:color="auto"/>
        <w:left w:val="none" w:sz="0" w:space="0" w:color="auto"/>
        <w:bottom w:val="none" w:sz="0" w:space="0" w:color="auto"/>
        <w:right w:val="none" w:sz="0" w:space="0" w:color="auto"/>
      </w:divBdr>
    </w:div>
    <w:div w:id="14702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proc@iom.i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arbonduelle@iom.i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02.safelinks.protection.outlook.com/?url=https%3A%2F%2Fgoo.gl%2Fmaps%2FnAkmdqoqMkJ225pe6&amp;data=05%7C01%7Ccarbonduelle%40iom.int%7C93d76f4ca44847d04c7908da42ea0c5f%7C1588262d23fb43b4bd6ebce49c8e6186%7C1%7C0%7C637895870232761067%7CUnknown%7CTWFpbGZsb3d8eyJWIjoiMC4wLjAwMDAiLCJQIjoiV2luMzIiLCJBTiI6Ik1haWwiLCJXVCI6Mn0%3D%7C3000%7C%7C%7C&amp;sdata=tyryBfh9s70%2FiIsDkbWLWC4Sge9Lnjvwng8knoOjtUM%3D&amp;reserved=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2085</TotalTime>
  <Pages>6</Pages>
  <Words>3576</Words>
  <Characters>20386</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BONDUELLE Carine Ingabire</dc:creator>
  <cp:keywords/>
  <dc:description/>
  <cp:lastModifiedBy>BONDUELLE Carine Ingabire</cp:lastModifiedBy>
  <cp:revision>71</cp:revision>
  <dcterms:created xsi:type="dcterms:W3CDTF">2022-05-06T15:08:00Z</dcterms:created>
  <dcterms:modified xsi:type="dcterms:W3CDTF">2022-07-14T12:25:00Z</dcterms:modified>
</cp:coreProperties>
</file>