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C0C" w14:textId="77777777" w:rsidR="00FB081A" w:rsidRPr="00582BC4" w:rsidRDefault="00FB081A" w:rsidP="00FB081A">
      <w:pPr>
        <w:spacing w:after="200" w:line="276" w:lineRule="auto"/>
        <w:jc w:val="center"/>
        <w:rPr>
          <w:rFonts w:ascii="Times New Roman" w:eastAsia="Calibri" w:hAnsi="Times New Roman" w:cs="Times New Roman"/>
          <w:b/>
          <w:bCs/>
          <w:sz w:val="28"/>
          <w:szCs w:val="28"/>
          <w:u w:val="single"/>
          <w:lang w:val="fr-FR"/>
        </w:rPr>
      </w:pPr>
      <w:r w:rsidRPr="00582BC4">
        <w:rPr>
          <w:rFonts w:ascii="Times New Roman" w:eastAsia="Calibri" w:hAnsi="Times New Roman" w:cs="Times New Roman"/>
          <w:b/>
          <w:bCs/>
          <w:sz w:val="28"/>
          <w:szCs w:val="28"/>
          <w:u w:val="single"/>
          <w:lang w:val="fr-FR"/>
        </w:rPr>
        <w:t>Fiche biographique du Colonel YAGUIBOU Issa, Chef d’Etat-Major de la Gendarmerie Nationale</w:t>
      </w:r>
    </w:p>
    <w:p w14:paraId="50B8E755" w14:textId="77777777" w:rsidR="00FB081A" w:rsidRPr="002724AF" w:rsidRDefault="00FB081A" w:rsidP="00FB081A">
      <w:pPr>
        <w:spacing w:after="200" w:line="276" w:lineRule="auto"/>
        <w:jc w:val="both"/>
        <w:rPr>
          <w:rFonts w:ascii="Times New Roman" w:eastAsia="Calibri" w:hAnsi="Times New Roman" w:cs="Times New Roman"/>
          <w:sz w:val="28"/>
          <w:szCs w:val="28"/>
          <w:lang w:val="fr-FR"/>
        </w:rPr>
      </w:pPr>
      <w:r w:rsidRPr="002724AF">
        <w:rPr>
          <w:rFonts w:ascii="Times New Roman" w:eastAsia="Calibri" w:hAnsi="Times New Roman" w:cs="Times New Roman"/>
          <w:sz w:val="28"/>
          <w:szCs w:val="28"/>
          <w:lang w:val="fr-FR"/>
        </w:rPr>
        <w:t xml:space="preserve">Le Colonel YAGUIBOU Issa est né le 31 mai 1980 à Pô dans la province du Nahouri. </w:t>
      </w:r>
      <w:r>
        <w:rPr>
          <w:rFonts w:ascii="Times New Roman" w:eastAsia="Calibri" w:hAnsi="Times New Roman" w:cs="Times New Roman"/>
          <w:sz w:val="28"/>
          <w:szCs w:val="28"/>
          <w:lang w:val="fr-FR"/>
        </w:rPr>
        <w:t xml:space="preserve"> </w:t>
      </w:r>
      <w:r w:rsidRPr="002724AF">
        <w:rPr>
          <w:rFonts w:ascii="Times New Roman" w:eastAsia="Calibri" w:hAnsi="Times New Roman" w:cs="Times New Roman"/>
          <w:sz w:val="28"/>
          <w:szCs w:val="28"/>
          <w:lang w:val="fr-FR"/>
        </w:rPr>
        <w:t>Il fit ses études primaires à l’école primaire privé Atta Oudié à Pô où, il obtint le certificat d’études primaires (CEP) et l’entrée en 6</w:t>
      </w:r>
      <w:r w:rsidRPr="002724AF">
        <w:rPr>
          <w:rFonts w:ascii="Times New Roman" w:eastAsia="Calibri" w:hAnsi="Times New Roman" w:cs="Times New Roman"/>
          <w:sz w:val="28"/>
          <w:szCs w:val="28"/>
          <w:vertAlign w:val="superscript"/>
          <w:lang w:val="fr-FR"/>
        </w:rPr>
        <w:t>ème</w:t>
      </w:r>
      <w:r w:rsidRPr="002724AF">
        <w:rPr>
          <w:rFonts w:ascii="Times New Roman" w:eastAsia="Calibri" w:hAnsi="Times New Roman" w:cs="Times New Roman"/>
          <w:sz w:val="28"/>
          <w:szCs w:val="28"/>
          <w:lang w:val="fr-FR"/>
        </w:rPr>
        <w:t xml:space="preserve"> en 1992. </w:t>
      </w:r>
    </w:p>
    <w:p w14:paraId="608F92F3" w14:textId="77777777" w:rsidR="00FB081A" w:rsidRPr="00EB27E5" w:rsidRDefault="00FB081A" w:rsidP="00FB081A">
      <w:pPr>
        <w:spacing w:after="200" w:line="276" w:lineRule="auto"/>
        <w:jc w:val="both"/>
        <w:rPr>
          <w:rFonts w:ascii="Times New Roman" w:eastAsia="Calibri" w:hAnsi="Times New Roman" w:cs="Times New Roman"/>
          <w:sz w:val="28"/>
          <w:szCs w:val="28"/>
          <w:lang w:val="fr-FR"/>
        </w:rPr>
      </w:pPr>
      <w:r w:rsidRPr="002724AF">
        <w:rPr>
          <w:rFonts w:ascii="Times New Roman" w:eastAsia="Calibri" w:hAnsi="Times New Roman" w:cs="Times New Roman"/>
          <w:sz w:val="28"/>
          <w:szCs w:val="28"/>
          <w:lang w:val="fr-FR"/>
        </w:rPr>
        <w:t>Il est ensuite admis à l’Académie Militaire Georges Namoano basée à Pô pour sa formation d’officier en qualité d’élève-officier des Forces Armées Nationale du Burkina Faso. Ladite formation s’est déroulée en deux phases : une phase universitaire de deux (02) années d’études à la faculté de droit à l’Université de Ouagadougou et une étape purement militaire également de deux (02) ans.</w:t>
      </w:r>
      <w:r>
        <w:rPr>
          <w:rFonts w:ascii="Times New Roman" w:eastAsia="Calibri" w:hAnsi="Times New Roman" w:cs="Times New Roman"/>
          <w:sz w:val="28"/>
          <w:szCs w:val="28"/>
          <w:lang w:val="fr-FR"/>
        </w:rPr>
        <w:t xml:space="preserve"> </w:t>
      </w:r>
      <w:r w:rsidRPr="00E11CE3">
        <w:rPr>
          <w:rFonts w:ascii="Times New Roman" w:eastAsia="Calibri" w:hAnsi="Times New Roman" w:cs="Times New Roman"/>
          <w:sz w:val="28"/>
          <w:szCs w:val="28"/>
          <w:lang w:val="fr-FR"/>
        </w:rPr>
        <w:t>Il est titulaire</w:t>
      </w:r>
      <w:r>
        <w:rPr>
          <w:rFonts w:ascii="Times New Roman" w:eastAsia="Calibri" w:hAnsi="Times New Roman" w:cs="Times New Roman"/>
          <w:sz w:val="28"/>
          <w:szCs w:val="28"/>
          <w:lang w:val="fr-FR"/>
        </w:rPr>
        <w:t xml:space="preserve"> de plusieurs qualifications professionnelles et universitaires.</w:t>
      </w:r>
    </w:p>
    <w:p w14:paraId="7F0563C4" w14:textId="77777777" w:rsidR="00FB081A" w:rsidRPr="00E11CE3" w:rsidRDefault="00FB081A" w:rsidP="00FB081A">
      <w:pPr>
        <w:spacing w:after="200" w:line="276" w:lineRule="auto"/>
        <w:jc w:val="both"/>
        <w:rPr>
          <w:rFonts w:ascii="Times New Roman" w:eastAsia="Calibri" w:hAnsi="Times New Roman" w:cs="Times New Roman"/>
          <w:sz w:val="28"/>
          <w:szCs w:val="28"/>
          <w:lang w:val="fr-FR"/>
        </w:rPr>
      </w:pPr>
      <w:r w:rsidRPr="00E11CE3">
        <w:rPr>
          <w:rFonts w:ascii="Times New Roman" w:eastAsia="Calibri" w:hAnsi="Times New Roman" w:cs="Times New Roman"/>
          <w:sz w:val="28"/>
          <w:szCs w:val="28"/>
          <w:lang w:val="fr-FR"/>
        </w:rPr>
        <w:t xml:space="preserve">Le Colonel YAGUIBOU Issa dispose d’une riche et solide expérience professionnelle dans la chaine du commandement de la Gendarmerie Nationale, attestée par plusieurs états de service au sein de cette institution. </w:t>
      </w:r>
      <w:r>
        <w:rPr>
          <w:rFonts w:ascii="Times New Roman" w:eastAsia="Calibri" w:hAnsi="Times New Roman" w:cs="Times New Roman"/>
          <w:sz w:val="28"/>
          <w:szCs w:val="28"/>
          <w:lang w:val="fr-FR"/>
        </w:rPr>
        <w:t xml:space="preserve">Depuis </w:t>
      </w:r>
      <w:r w:rsidRPr="00EB27E5">
        <w:rPr>
          <w:rFonts w:ascii="Times New Roman" w:eastAsia="Calibri" w:hAnsi="Times New Roman" w:cs="Times New Roman"/>
          <w:sz w:val="28"/>
          <w:szCs w:val="28"/>
          <w:lang w:val="fr-FR"/>
        </w:rPr>
        <w:t>le 25 juillet 2024</w:t>
      </w:r>
      <w:r>
        <w:rPr>
          <w:rFonts w:ascii="Times New Roman" w:eastAsia="Calibri" w:hAnsi="Times New Roman" w:cs="Times New Roman"/>
          <w:sz w:val="28"/>
          <w:szCs w:val="28"/>
          <w:lang w:val="fr-FR"/>
        </w:rPr>
        <w:t xml:space="preserve"> il occupait le poste de Chef</w:t>
      </w:r>
      <w:r w:rsidRPr="00EB27E5">
        <w:rPr>
          <w:rFonts w:ascii="Times New Roman" w:eastAsia="Calibri" w:hAnsi="Times New Roman" w:cs="Times New Roman"/>
          <w:sz w:val="28"/>
          <w:szCs w:val="28"/>
          <w:lang w:val="fr-FR"/>
        </w:rPr>
        <w:t xml:space="preserve"> d’Etat-Major Adjoint de la Gendarmerie cumulativement avec la fonction de Commandant de la Troisième Légion de Gendarmerie</w:t>
      </w:r>
      <w:r>
        <w:rPr>
          <w:rFonts w:ascii="Times New Roman" w:eastAsia="Calibri" w:hAnsi="Times New Roman" w:cs="Times New Roman"/>
          <w:sz w:val="28"/>
          <w:szCs w:val="28"/>
          <w:lang w:val="fr-FR"/>
        </w:rPr>
        <w:t xml:space="preserve">. </w:t>
      </w:r>
      <w:r w:rsidRPr="00E11CE3">
        <w:rPr>
          <w:rFonts w:ascii="Times New Roman" w:eastAsia="Calibri" w:hAnsi="Times New Roman" w:cs="Times New Roman"/>
          <w:sz w:val="28"/>
          <w:szCs w:val="28"/>
          <w:lang w:val="fr-FR"/>
        </w:rPr>
        <w:t xml:space="preserve">Au titre des fonctions opérationnelles connexes, l’officier supérieur assure depuis 2024 les responsabilités de Chef CO du ministère de la Sécurité et de Chef de la coordination pour la sécurisation de l'aéroport international de Ouagadougou ainsi que la base aérienne depuis février 2026. </w:t>
      </w:r>
    </w:p>
    <w:p w14:paraId="0CD16133" w14:textId="77777777" w:rsidR="00FB081A" w:rsidRDefault="00FB081A" w:rsidP="00FB081A">
      <w:pPr>
        <w:spacing w:after="200" w:line="276" w:lineRule="auto"/>
        <w:jc w:val="both"/>
        <w:rPr>
          <w:rFonts w:ascii="Times New Roman" w:eastAsia="Calibri" w:hAnsi="Times New Roman" w:cs="Times New Roman"/>
          <w:sz w:val="28"/>
          <w:szCs w:val="28"/>
          <w:lang w:val="fr-FR"/>
        </w:rPr>
      </w:pPr>
      <w:r w:rsidRPr="00E11CE3">
        <w:rPr>
          <w:rFonts w:ascii="Times New Roman" w:eastAsia="Calibri" w:hAnsi="Times New Roman" w:cs="Times New Roman"/>
          <w:sz w:val="28"/>
          <w:szCs w:val="28"/>
          <w:lang w:val="fr-FR"/>
        </w:rPr>
        <w:t>Dans ce cadre, il a coordonné la planification de plusieurs exercices de simulations pour la préparation et l’aguerrissement des personnels FDS face aux situations réelles ; il a également conduit des d’opérations d’envergure pour la sécurisation de la ville de Ouagadougou, telles que les patrouilles et bouclages de zones criminogènes, l’opération "</w:t>
      </w:r>
      <w:proofErr w:type="spellStart"/>
      <w:r w:rsidRPr="00E11CE3">
        <w:rPr>
          <w:rFonts w:ascii="Times New Roman" w:eastAsia="Calibri" w:hAnsi="Times New Roman" w:cs="Times New Roman"/>
          <w:sz w:val="28"/>
          <w:szCs w:val="28"/>
          <w:lang w:val="fr-FR"/>
        </w:rPr>
        <w:t>Ladéli</w:t>
      </w:r>
      <w:proofErr w:type="spellEnd"/>
      <w:r w:rsidRPr="00E11CE3">
        <w:rPr>
          <w:rFonts w:ascii="Times New Roman" w:eastAsia="Calibri" w:hAnsi="Times New Roman" w:cs="Times New Roman"/>
          <w:sz w:val="28"/>
          <w:szCs w:val="28"/>
          <w:lang w:val="fr-FR"/>
        </w:rPr>
        <w:t xml:space="preserve">" qui a permis d’assainir les marchés et lutter contre la contrebande des produits illicites. </w:t>
      </w:r>
      <w:r>
        <w:rPr>
          <w:rFonts w:ascii="Times New Roman" w:eastAsia="Calibri" w:hAnsi="Times New Roman" w:cs="Times New Roman"/>
          <w:sz w:val="28"/>
          <w:szCs w:val="28"/>
          <w:lang w:val="fr-FR"/>
        </w:rPr>
        <w:t xml:space="preserve"> </w:t>
      </w:r>
      <w:r w:rsidRPr="00E11CE3">
        <w:rPr>
          <w:rFonts w:ascii="Times New Roman" w:eastAsia="Calibri" w:hAnsi="Times New Roman" w:cs="Times New Roman"/>
          <w:sz w:val="28"/>
          <w:szCs w:val="28"/>
          <w:lang w:val="fr-FR"/>
        </w:rPr>
        <w:t xml:space="preserve">Par ailleurs, en ce qui concerne les opérations intérieures de lutte contre le terrorisme, le Colonel YAGUIBOU Issa a effectué des visites terrain pour encourager les unités combattantes déployées sur le théâtre d’opération à Markoye, Arbinda, </w:t>
      </w:r>
      <w:proofErr w:type="spellStart"/>
      <w:r w:rsidRPr="00E11CE3">
        <w:rPr>
          <w:rFonts w:ascii="Times New Roman" w:eastAsia="Calibri" w:hAnsi="Times New Roman" w:cs="Times New Roman"/>
          <w:sz w:val="28"/>
          <w:szCs w:val="28"/>
          <w:lang w:val="fr-FR"/>
        </w:rPr>
        <w:t>Ouo</w:t>
      </w:r>
      <w:proofErr w:type="spellEnd"/>
      <w:r w:rsidRPr="00E11CE3">
        <w:rPr>
          <w:rFonts w:ascii="Times New Roman" w:eastAsia="Calibri" w:hAnsi="Times New Roman" w:cs="Times New Roman"/>
          <w:sz w:val="28"/>
          <w:szCs w:val="28"/>
          <w:lang w:val="fr-FR"/>
        </w:rPr>
        <w:t xml:space="preserve">, </w:t>
      </w:r>
      <w:proofErr w:type="spellStart"/>
      <w:r w:rsidRPr="00E11CE3">
        <w:rPr>
          <w:rFonts w:ascii="Times New Roman" w:eastAsia="Calibri" w:hAnsi="Times New Roman" w:cs="Times New Roman"/>
          <w:sz w:val="28"/>
          <w:szCs w:val="28"/>
          <w:lang w:val="fr-FR"/>
        </w:rPr>
        <w:t>Lioronioro</w:t>
      </w:r>
      <w:proofErr w:type="spellEnd"/>
      <w:r w:rsidRPr="00E11CE3">
        <w:rPr>
          <w:rFonts w:ascii="Times New Roman" w:eastAsia="Calibri" w:hAnsi="Times New Roman" w:cs="Times New Roman"/>
          <w:sz w:val="28"/>
          <w:szCs w:val="28"/>
          <w:lang w:val="fr-FR"/>
        </w:rPr>
        <w:t>, Gorgadji, Mani, Mangodara, N'dorola, Gomboro, Samorogouan</w:t>
      </w:r>
      <w:r>
        <w:rPr>
          <w:rFonts w:ascii="Times New Roman" w:eastAsia="Calibri" w:hAnsi="Times New Roman" w:cs="Times New Roman"/>
          <w:sz w:val="28"/>
          <w:szCs w:val="28"/>
          <w:lang w:val="fr-FR"/>
        </w:rPr>
        <w:t xml:space="preserve">, Barani, </w:t>
      </w:r>
      <w:proofErr w:type="spellStart"/>
      <w:r>
        <w:rPr>
          <w:rFonts w:ascii="Times New Roman" w:eastAsia="Calibri" w:hAnsi="Times New Roman" w:cs="Times New Roman"/>
          <w:sz w:val="28"/>
          <w:szCs w:val="28"/>
          <w:lang w:val="fr-FR"/>
        </w:rPr>
        <w:t>Toeni</w:t>
      </w:r>
      <w:proofErr w:type="spellEnd"/>
      <w:r w:rsidRPr="00E11CE3">
        <w:rPr>
          <w:rFonts w:ascii="Times New Roman" w:eastAsia="Calibri" w:hAnsi="Times New Roman" w:cs="Times New Roman"/>
          <w:sz w:val="28"/>
          <w:szCs w:val="28"/>
          <w:lang w:val="fr-FR"/>
        </w:rPr>
        <w:t xml:space="preserve"> et l’ESRI 3. </w:t>
      </w:r>
    </w:p>
    <w:p w14:paraId="578A92E7" w14:textId="77777777" w:rsidR="00FB081A" w:rsidRDefault="00FB081A" w:rsidP="00FB081A">
      <w:pPr>
        <w:spacing w:after="200" w:line="276" w:lineRule="auto"/>
        <w:jc w:val="both"/>
        <w:rPr>
          <w:rFonts w:ascii="Times New Roman" w:eastAsia="Calibri" w:hAnsi="Times New Roman" w:cs="Times New Roman"/>
          <w:sz w:val="28"/>
          <w:szCs w:val="28"/>
          <w:lang w:val="fr-FR"/>
        </w:rPr>
      </w:pPr>
    </w:p>
    <w:p w14:paraId="7A329CA7" w14:textId="77777777" w:rsidR="00FB081A" w:rsidRDefault="00FB081A" w:rsidP="00FB081A">
      <w:pPr>
        <w:spacing w:after="200" w:line="276" w:lineRule="auto"/>
        <w:jc w:val="both"/>
        <w:rPr>
          <w:rFonts w:ascii="Times New Roman" w:eastAsia="Calibri" w:hAnsi="Times New Roman" w:cs="Times New Roman"/>
          <w:sz w:val="28"/>
          <w:szCs w:val="28"/>
          <w:lang w:val="fr-FR"/>
        </w:rPr>
      </w:pPr>
    </w:p>
    <w:p w14:paraId="02B0B2B9" w14:textId="77777777" w:rsidR="00FB081A" w:rsidRDefault="00FB081A" w:rsidP="00FB081A">
      <w:pPr>
        <w:spacing w:after="200" w:line="276" w:lineRule="auto"/>
        <w:jc w:val="both"/>
        <w:rPr>
          <w:rFonts w:ascii="Times New Roman" w:eastAsia="Calibri" w:hAnsi="Times New Roman" w:cs="Times New Roman"/>
          <w:sz w:val="28"/>
          <w:szCs w:val="28"/>
          <w:lang w:val="fr-FR"/>
        </w:rPr>
      </w:pPr>
    </w:p>
    <w:p w14:paraId="1F3C7113" w14:textId="348A6E0A" w:rsidR="00FB081A" w:rsidRPr="00E11CE3" w:rsidRDefault="00FB081A" w:rsidP="00FB081A">
      <w:pPr>
        <w:spacing w:after="200" w:line="276" w:lineRule="auto"/>
        <w:jc w:val="both"/>
        <w:rPr>
          <w:rFonts w:ascii="Times New Roman" w:eastAsia="Calibri" w:hAnsi="Times New Roman" w:cs="Times New Roman"/>
          <w:sz w:val="28"/>
          <w:szCs w:val="28"/>
          <w:lang w:val="fr-FR"/>
        </w:rPr>
      </w:pPr>
      <w:r w:rsidRPr="00E11CE3">
        <w:rPr>
          <w:rFonts w:ascii="Times New Roman" w:eastAsia="Calibri" w:hAnsi="Times New Roman" w:cs="Times New Roman"/>
          <w:sz w:val="28"/>
          <w:szCs w:val="28"/>
          <w:lang w:val="fr-FR"/>
        </w:rPr>
        <w:lastRenderedPageBreak/>
        <w:t>Le Colonel YAGUIBOU Issa</w:t>
      </w:r>
      <w:r>
        <w:rPr>
          <w:rFonts w:ascii="Times New Roman" w:eastAsia="Calibri" w:hAnsi="Times New Roman" w:cs="Times New Roman"/>
          <w:sz w:val="28"/>
          <w:szCs w:val="28"/>
          <w:lang w:val="fr-FR"/>
        </w:rPr>
        <w:t xml:space="preserve"> a été promu à son grade actuel le 1</w:t>
      </w:r>
      <w:r w:rsidRPr="00FB081A">
        <w:rPr>
          <w:rFonts w:ascii="Times New Roman" w:eastAsia="Calibri" w:hAnsi="Times New Roman" w:cs="Times New Roman"/>
          <w:sz w:val="28"/>
          <w:szCs w:val="28"/>
          <w:vertAlign w:val="superscript"/>
          <w:lang w:val="fr-FR"/>
        </w:rPr>
        <w:t>er</w:t>
      </w:r>
      <w:r>
        <w:rPr>
          <w:rFonts w:ascii="Times New Roman" w:eastAsia="Calibri" w:hAnsi="Times New Roman" w:cs="Times New Roman"/>
          <w:sz w:val="28"/>
          <w:szCs w:val="28"/>
          <w:lang w:val="fr-FR"/>
        </w:rPr>
        <w:t xml:space="preserve"> janvier 2025 et </w:t>
      </w:r>
      <w:r w:rsidRPr="00E11CE3">
        <w:rPr>
          <w:rFonts w:ascii="Times New Roman" w:eastAsia="Calibri" w:hAnsi="Times New Roman" w:cs="Times New Roman"/>
          <w:sz w:val="28"/>
          <w:szCs w:val="28"/>
          <w:lang w:val="fr-FR"/>
        </w:rPr>
        <w:t>totalise</w:t>
      </w:r>
      <w:r w:rsidRPr="00E11CE3">
        <w:rPr>
          <w:rFonts w:ascii="Times New Roman" w:eastAsia="Calibri" w:hAnsi="Times New Roman" w:cs="Times New Roman"/>
          <w:sz w:val="28"/>
          <w:szCs w:val="28"/>
          <w:lang w:val="fr-FR"/>
        </w:rPr>
        <w:t xml:space="preserve"> 27 ans de service effectif dans les Forces Armées Nationales. Il a été décoré des médailles </w:t>
      </w:r>
      <w:r>
        <w:rPr>
          <w:rFonts w:ascii="Times New Roman" w:eastAsia="Calibri" w:hAnsi="Times New Roman" w:cs="Times New Roman"/>
          <w:sz w:val="28"/>
          <w:szCs w:val="28"/>
          <w:lang w:val="fr-FR"/>
        </w:rPr>
        <w:t xml:space="preserve">plusieurs médailles, il </w:t>
      </w:r>
      <w:r w:rsidRPr="00E11CE3">
        <w:rPr>
          <w:rFonts w:ascii="Times New Roman" w:eastAsia="Calibri" w:hAnsi="Times New Roman" w:cs="Times New Roman"/>
          <w:sz w:val="28"/>
          <w:szCs w:val="28"/>
          <w:lang w:val="fr-FR"/>
        </w:rPr>
        <w:t>est</w:t>
      </w:r>
      <w:r w:rsidRPr="00E11CE3">
        <w:rPr>
          <w:rFonts w:ascii="Times New Roman" w:eastAsia="Calibri" w:hAnsi="Times New Roman" w:cs="Times New Roman"/>
          <w:sz w:val="28"/>
          <w:szCs w:val="28"/>
          <w:lang w:val="fr-FR"/>
        </w:rPr>
        <w:t xml:space="preserve"> marié et père de trois (03) enfants.</w:t>
      </w:r>
    </w:p>
    <w:p w14:paraId="6CCAA823" w14:textId="77777777" w:rsidR="00FB081A" w:rsidRDefault="00FB081A" w:rsidP="00FB081A">
      <w:pPr>
        <w:spacing w:after="200" w:line="276" w:lineRule="auto"/>
        <w:jc w:val="both"/>
      </w:pPr>
    </w:p>
    <w:p w14:paraId="76C352B0" w14:textId="77777777" w:rsidR="00B40633" w:rsidRPr="00FB081A" w:rsidRDefault="00B40633" w:rsidP="00FB081A"/>
    <w:sectPr w:rsidR="00B40633" w:rsidRPr="00FB0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BAF"/>
    <w:multiLevelType w:val="hybridMultilevel"/>
    <w:tmpl w:val="1EB0A9F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7943E4"/>
    <w:multiLevelType w:val="hybridMultilevel"/>
    <w:tmpl w:val="73BC71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1F8084C"/>
    <w:multiLevelType w:val="hybridMultilevel"/>
    <w:tmpl w:val="F0C6603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EAF178F"/>
    <w:multiLevelType w:val="hybridMultilevel"/>
    <w:tmpl w:val="D7206F3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8E967C8"/>
    <w:multiLevelType w:val="hybridMultilevel"/>
    <w:tmpl w:val="00C605CC"/>
    <w:lvl w:ilvl="0" w:tplc="040C0009">
      <w:start w:val="1"/>
      <w:numFmt w:val="bullet"/>
      <w:lvlText w:val=""/>
      <w:lvlJc w:val="left"/>
      <w:pPr>
        <w:tabs>
          <w:tab w:val="num" w:pos="720"/>
        </w:tabs>
        <w:ind w:left="720" w:hanging="360"/>
      </w:pPr>
      <w:rPr>
        <w:rFonts w:ascii="Wingdings" w:hAnsi="Wingdings" w:hint="default"/>
        <w: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90DB5"/>
    <w:multiLevelType w:val="hybridMultilevel"/>
    <w:tmpl w:val="26560516"/>
    <w:lvl w:ilvl="0" w:tplc="040C0009">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38835565">
    <w:abstractNumId w:val="3"/>
    <w:lvlOverride w:ilvl="0"/>
    <w:lvlOverride w:ilvl="1"/>
    <w:lvlOverride w:ilvl="2"/>
    <w:lvlOverride w:ilvl="3"/>
    <w:lvlOverride w:ilvl="4"/>
    <w:lvlOverride w:ilvl="5"/>
    <w:lvlOverride w:ilvl="6"/>
    <w:lvlOverride w:ilvl="7"/>
    <w:lvlOverride w:ilvl="8"/>
  </w:num>
  <w:num w:numId="2" w16cid:durableId="1097168356">
    <w:abstractNumId w:val="1"/>
    <w:lvlOverride w:ilvl="0"/>
    <w:lvlOverride w:ilvl="1"/>
    <w:lvlOverride w:ilvl="2"/>
    <w:lvlOverride w:ilvl="3"/>
    <w:lvlOverride w:ilvl="4"/>
    <w:lvlOverride w:ilvl="5"/>
    <w:lvlOverride w:ilvl="6"/>
    <w:lvlOverride w:ilvl="7"/>
    <w:lvlOverride w:ilvl="8"/>
  </w:num>
  <w:num w:numId="3" w16cid:durableId="935551392">
    <w:abstractNumId w:val="5"/>
    <w:lvlOverride w:ilvl="0"/>
    <w:lvlOverride w:ilvl="1"/>
    <w:lvlOverride w:ilvl="2"/>
    <w:lvlOverride w:ilvl="3"/>
    <w:lvlOverride w:ilvl="4"/>
    <w:lvlOverride w:ilvl="5"/>
    <w:lvlOverride w:ilvl="6"/>
    <w:lvlOverride w:ilvl="7"/>
    <w:lvlOverride w:ilvl="8"/>
  </w:num>
  <w:num w:numId="4" w16cid:durableId="32273190">
    <w:abstractNumId w:val="4"/>
    <w:lvlOverride w:ilvl="0"/>
    <w:lvlOverride w:ilvl="1"/>
    <w:lvlOverride w:ilvl="2"/>
    <w:lvlOverride w:ilvl="3"/>
    <w:lvlOverride w:ilvl="4"/>
    <w:lvlOverride w:ilvl="5"/>
    <w:lvlOverride w:ilvl="6"/>
    <w:lvlOverride w:ilvl="7"/>
    <w:lvlOverride w:ilvl="8"/>
  </w:num>
  <w:num w:numId="5" w16cid:durableId="99955968">
    <w:abstractNumId w:val="0"/>
  </w:num>
  <w:num w:numId="6" w16cid:durableId="91528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1A"/>
    <w:rsid w:val="00A729C2"/>
    <w:rsid w:val="00B40633"/>
    <w:rsid w:val="00FB081A"/>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717C"/>
  <w15:chartTrackingRefBased/>
  <w15:docId w15:val="{D029E036-F0E8-4E47-9FF8-7C215A3F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F"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1A"/>
  </w:style>
  <w:style w:type="paragraph" w:styleId="Titre1">
    <w:name w:val="heading 1"/>
    <w:basedOn w:val="Normal"/>
    <w:next w:val="Normal"/>
    <w:link w:val="Titre1Car"/>
    <w:uiPriority w:val="9"/>
    <w:qFormat/>
    <w:rsid w:val="00FB0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B0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B08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B08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B08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B08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08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08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08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8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B08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B08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B08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B08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B08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08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08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081A"/>
    <w:rPr>
      <w:rFonts w:eastAsiaTheme="majorEastAsia" w:cstheme="majorBidi"/>
      <w:color w:val="272727" w:themeColor="text1" w:themeTint="D8"/>
    </w:rPr>
  </w:style>
  <w:style w:type="paragraph" w:styleId="Titre">
    <w:name w:val="Title"/>
    <w:basedOn w:val="Normal"/>
    <w:next w:val="Normal"/>
    <w:link w:val="TitreCar"/>
    <w:uiPriority w:val="10"/>
    <w:qFormat/>
    <w:rsid w:val="00FB0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8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08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08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081A"/>
    <w:pPr>
      <w:spacing w:before="160"/>
      <w:jc w:val="center"/>
    </w:pPr>
    <w:rPr>
      <w:i/>
      <w:iCs/>
      <w:color w:val="404040" w:themeColor="text1" w:themeTint="BF"/>
    </w:rPr>
  </w:style>
  <w:style w:type="character" w:customStyle="1" w:styleId="CitationCar">
    <w:name w:val="Citation Car"/>
    <w:basedOn w:val="Policepardfaut"/>
    <w:link w:val="Citation"/>
    <w:uiPriority w:val="29"/>
    <w:rsid w:val="00FB081A"/>
    <w:rPr>
      <w:i/>
      <w:iCs/>
      <w:color w:val="404040" w:themeColor="text1" w:themeTint="BF"/>
    </w:rPr>
  </w:style>
  <w:style w:type="paragraph" w:styleId="Paragraphedeliste">
    <w:name w:val="List Paragraph"/>
    <w:basedOn w:val="Normal"/>
    <w:uiPriority w:val="34"/>
    <w:qFormat/>
    <w:rsid w:val="00FB081A"/>
    <w:pPr>
      <w:ind w:left="720"/>
      <w:contextualSpacing/>
    </w:pPr>
  </w:style>
  <w:style w:type="character" w:styleId="Accentuationintense">
    <w:name w:val="Intense Emphasis"/>
    <w:basedOn w:val="Policepardfaut"/>
    <w:uiPriority w:val="21"/>
    <w:qFormat/>
    <w:rsid w:val="00FB081A"/>
    <w:rPr>
      <w:i/>
      <w:iCs/>
      <w:color w:val="2F5496" w:themeColor="accent1" w:themeShade="BF"/>
    </w:rPr>
  </w:style>
  <w:style w:type="paragraph" w:styleId="Citationintense">
    <w:name w:val="Intense Quote"/>
    <w:basedOn w:val="Normal"/>
    <w:next w:val="Normal"/>
    <w:link w:val="CitationintenseCar"/>
    <w:uiPriority w:val="30"/>
    <w:qFormat/>
    <w:rsid w:val="00FB0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B081A"/>
    <w:rPr>
      <w:i/>
      <w:iCs/>
      <w:color w:val="2F5496" w:themeColor="accent1" w:themeShade="BF"/>
    </w:rPr>
  </w:style>
  <w:style w:type="character" w:styleId="Rfrenceintense">
    <w:name w:val="Intense Reference"/>
    <w:basedOn w:val="Policepardfaut"/>
    <w:uiPriority w:val="32"/>
    <w:qFormat/>
    <w:rsid w:val="00FB0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2026-02-26T16:07:00Z</dcterms:created>
  <dcterms:modified xsi:type="dcterms:W3CDTF">2026-02-26T16:23:00Z</dcterms:modified>
</cp:coreProperties>
</file>