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979A" w14:textId="34092ADC" w:rsidR="00572465" w:rsidRDefault="00572465" w:rsidP="003F35F6">
      <w:pPr>
        <w:tabs>
          <w:tab w:val="left" w:pos="142"/>
        </w:tabs>
        <w:ind w:left="284"/>
        <w:jc w:val="both"/>
      </w:pPr>
      <w:bookmarkStart w:id="0" w:name="_Hlk189058864"/>
      <w:r>
        <w:rPr>
          <w:b/>
          <w:bCs/>
          <w:noProof/>
          <w:color w:val="000000"/>
          <w14:shadow w14:blurRad="38036" w14:dist="18745" w14:dir="2700000" w14:sx="100000" w14:sy="100000" w14:kx="0" w14:ky="0" w14:algn="b">
            <w14:srgbClr w14:val="000000"/>
          </w14:shadow>
        </w:rPr>
        <w:drawing>
          <wp:anchor distT="0" distB="0" distL="114300" distR="114300" simplePos="0" relativeHeight="251659264" behindDoc="0" locked="0" layoutInCell="1" allowOverlap="1" wp14:anchorId="1DC3E6E7" wp14:editId="0DE97A08">
            <wp:simplePos x="0" y="0"/>
            <wp:positionH relativeFrom="column">
              <wp:posOffset>4959350</wp:posOffset>
            </wp:positionH>
            <wp:positionV relativeFrom="paragraph">
              <wp:posOffset>62120</wp:posOffset>
            </wp:positionV>
            <wp:extent cx="825502" cy="933446"/>
            <wp:effectExtent l="0" t="0" r="0" b="4"/>
            <wp:wrapNone/>
            <wp:docPr id="134304969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02" cy="9334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>MINISTERE</w:t>
      </w:r>
      <w:r>
        <w:rPr>
          <w:rFonts w:ascii="Arial Narrow" w:hAnsi="Arial Narrow" w:cs="Arial Narrow"/>
          <w:b/>
          <w:bCs/>
          <w:i/>
          <w:i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 xml:space="preserve">DE L’ECONOMIE ET DES FINANCES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                 </w:t>
      </w:r>
      <w:r w:rsidR="00D8498D"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                      </w:t>
      </w:r>
      <w:r w:rsidR="007E5AFD"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r>
        <w:rPr>
          <w:rFonts w:ascii="Arial Narrow" w:hAnsi="Arial Narrow" w:cs="Arial Narrow"/>
          <w:b/>
          <w:bCs/>
          <w:color w:val="000000"/>
          <w14:shadow w14:blurRad="38036" w14:dist="18745" w14:dir="2700000" w14:sx="100000" w14:sy="100000" w14:kx="0" w14:ky="0" w14:algn="b">
            <w14:srgbClr w14:val="000000"/>
          </w14:shadow>
        </w:rPr>
        <w:t>BURKINA FASO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                                   </w:t>
      </w:r>
    </w:p>
    <w:p w14:paraId="25B6E243" w14:textId="4455E23C" w:rsidR="00572465" w:rsidRPr="007E7662" w:rsidRDefault="00572465" w:rsidP="00572465">
      <w:pPr>
        <w:tabs>
          <w:tab w:val="left" w:pos="8610"/>
        </w:tabs>
        <w:rPr>
          <w:rFonts w:ascii="Arial Narrow" w:hAnsi="Arial Narrow" w:cs="Arial Narrow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</w:t>
      </w:r>
      <w:r w:rsidR="003F35F6"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</w:t>
      </w:r>
      <w:r w:rsidRPr="00F36B2A">
        <w:rPr>
          <w:rFonts w:ascii="Arial Narrow" w:hAnsi="Arial Narrow" w:cs="Arial Narrow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----------- </w:t>
      </w:r>
      <w:r w:rsidRPr="00424783">
        <w:rPr>
          <w:rFonts w:ascii="Arial Narrow" w:hAnsi="Arial Narrow" w:cs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                                       </w:t>
      </w:r>
      <w:r w:rsidR="00D8498D"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             </w:t>
      </w:r>
      <w:r w:rsidR="007E5AFD"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</w:t>
      </w:r>
      <w:r w:rsidR="00D8498D"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r w:rsidR="007E5AFD"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   </w:t>
      </w:r>
      <w:r w:rsidR="007E5AFD" w:rsidRPr="007E7662"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</w:t>
      </w:r>
      <w:r w:rsidRPr="007E7662">
        <w:rPr>
          <w:rFonts w:ascii="Arial Narrow" w:hAnsi="Arial Narrow" w:cs="Arial Narrow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Patrie ou la Mort, </w:t>
      </w:r>
      <w:r w:rsidRPr="007E7662">
        <w:rPr>
          <w:rFonts w:ascii="Arial Narrow" w:hAnsi="Arial Narrow" w:cs="Arial Narrow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nous Vaincrons</w:t>
      </w:r>
      <w:r w:rsidRPr="007E7662">
        <w:rPr>
          <w:rFonts w:ascii="Arial Narrow" w:hAnsi="Arial Narrow" w:cs="Arial Narrow"/>
          <w:b/>
          <w:bCs/>
          <w:i/>
          <w:iCs/>
          <w:color w:val="000000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</w:t>
      </w:r>
    </w:p>
    <w:p w14:paraId="7412ECB8" w14:textId="024B6C4C" w:rsidR="00572465" w:rsidRDefault="00572465" w:rsidP="00572465">
      <w:pPr>
        <w:tabs>
          <w:tab w:val="left" w:pos="8685"/>
        </w:tabs>
        <w:rPr>
          <w:rFonts w:ascii="Arial Narrow" w:hAnsi="Arial Narrow" w:cs="Arial Narrow"/>
          <w:b/>
          <w:bCs/>
          <w:color w:val="00000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color w:val="000000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</w:t>
      </w:r>
      <w:r w:rsidRPr="00C07F7F"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 xml:space="preserve">SECRETARIAT GENERAL </w:t>
      </w:r>
      <w:r>
        <w:rPr>
          <w:rFonts w:ascii="Arial Narrow" w:hAnsi="Arial Narrow" w:cs="Arial Narrow"/>
          <w:b/>
          <w:bCs/>
          <w:color w:val="000000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                                                          </w:t>
      </w:r>
      <w:r w:rsidR="007E5AFD">
        <w:rPr>
          <w:rFonts w:ascii="Arial Narrow" w:hAnsi="Arial Narrow" w:cs="Arial Narrow"/>
          <w:b/>
          <w:bCs/>
          <w:color w:val="000000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                       </w:t>
      </w:r>
      <w:r>
        <w:rPr>
          <w:rFonts w:ascii="Arial Narrow" w:hAnsi="Arial Narrow" w:cs="Arial Narrow"/>
          <w:b/>
          <w:bCs/>
          <w:color w:val="000000"/>
          <w14:shadow w14:blurRad="38036" w14:dist="18745" w14:dir="2700000" w14:sx="100000" w14:sy="100000" w14:kx="0" w14:ky="0" w14:algn="b">
            <w14:srgbClr w14:val="000000"/>
          </w14:shadow>
        </w:rPr>
        <w:t xml:space="preserve">  </w:t>
      </w:r>
      <w:r w:rsidR="007E5AFD">
        <w:rPr>
          <w:rFonts w:ascii="Arial Narrow" w:hAnsi="Arial Narrow" w:cs="Arial Narrow"/>
          <w:b/>
          <w:bCs/>
          <w:color w:val="000000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</w:t>
      </w:r>
      <w:r>
        <w:rPr>
          <w:rFonts w:ascii="Arial Narrow" w:hAnsi="Arial Narrow" w:cs="Arial Narrow"/>
          <w:b/>
          <w:bCs/>
          <w:color w:val="000000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r w:rsidRPr="00A06F66">
        <w:rPr>
          <w:rFonts w:ascii="Arial Narrow" w:hAnsi="Arial Narrow" w:cs="Arial Narrow"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------</w:t>
      </w:r>
      <w:r>
        <w:rPr>
          <w:rFonts w:ascii="Arial Narrow" w:hAnsi="Arial Narrow" w:cs="Arial Narrow"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--</w:t>
      </w:r>
      <w:r w:rsidRPr="00A06F66">
        <w:rPr>
          <w:rFonts w:ascii="Arial Narrow" w:hAnsi="Arial Narrow" w:cs="Arial Narrow"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r w:rsidRPr="003F70BA">
        <w:rPr>
          <w:rFonts w:ascii="Arial Narrow" w:hAnsi="Arial Narrow" w:cs="Arial Narrow"/>
          <w:b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</w:t>
      </w:r>
      <w:r w:rsidR="007E5AFD">
        <w:rPr>
          <w:rFonts w:ascii="Arial Narrow" w:hAnsi="Arial Narrow" w:cs="Arial Narrow"/>
          <w:b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r w:rsidRPr="003F70BA">
        <w:rPr>
          <w:rFonts w:ascii="Arial Narrow" w:hAnsi="Arial Narrow" w:cs="Arial Narrow"/>
          <w:b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                    </w:t>
      </w:r>
      <w:r>
        <w:rPr>
          <w:rFonts w:ascii="Arial Narrow" w:hAnsi="Arial Narrow" w:cs="Arial Narrow"/>
          <w:b/>
          <w:bCs/>
          <w:color w:val="000000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                                                              </w:t>
      </w:r>
    </w:p>
    <w:p w14:paraId="15103A85" w14:textId="77777777" w:rsidR="00572465" w:rsidRPr="00F36B2A" w:rsidRDefault="00572465" w:rsidP="00572465">
      <w:pPr>
        <w:rPr>
          <w:rFonts w:ascii="Arial Narrow" w:hAnsi="Arial Narrow" w:cs="Arial Narrow"/>
          <w:b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 Narrow" w:hAnsi="Arial Narrow" w:cs="Arial Narrow"/>
          <w:b/>
          <w:bCs/>
          <w:color w:val="000000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     </w:t>
      </w:r>
      <w:r w:rsidRPr="008A5784"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>------------</w:t>
      </w:r>
    </w:p>
    <w:p w14:paraId="2AA1B48B" w14:textId="77777777" w:rsidR="00572465" w:rsidRDefault="00572465" w:rsidP="00572465">
      <w:r>
        <w:rPr>
          <w:rFonts w:ascii="Arial Narrow" w:hAnsi="Arial Narrow" w:cs="Arial Narrow"/>
          <w:b/>
          <w:bCs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</w:t>
      </w:r>
      <w:r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>DIRECTION GENERALE</w:t>
      </w:r>
    </w:p>
    <w:p w14:paraId="18980321" w14:textId="30730E0A" w:rsidR="00572465" w:rsidRDefault="00572465" w:rsidP="00572465">
      <w:r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</w:t>
      </w:r>
      <w:r w:rsidR="003F35F6"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 xml:space="preserve">  </w:t>
      </w:r>
      <w:r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 xml:space="preserve">  DES DOUANES                                                              </w:t>
      </w:r>
      <w:r w:rsidR="007E5AFD"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                             </w:t>
      </w:r>
    </w:p>
    <w:p w14:paraId="1ABCB92B" w14:textId="136DA61E" w:rsidR="00572465" w:rsidRPr="008A5784" w:rsidRDefault="00572465" w:rsidP="00572465">
      <w:pPr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 xml:space="preserve">                             </w:t>
      </w:r>
      <w:r w:rsidR="003F35F6"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r w:rsidRPr="008A5784">
        <w:rPr>
          <w:rFonts w:ascii="Arial Narrow" w:hAnsi="Arial Narrow" w:cs="Arial Narrow"/>
          <w:b/>
          <w:bCs/>
          <w:color w:val="000000"/>
          <w:sz w:val="26"/>
          <w:szCs w:val="26"/>
          <w14:shadow w14:blurRad="38036" w14:dist="18745" w14:dir="2700000" w14:sx="100000" w14:sy="100000" w14:kx="0" w14:ky="0" w14:algn="b">
            <w14:srgbClr w14:val="000000"/>
          </w14:shadow>
        </w:rPr>
        <w:t>------------</w:t>
      </w:r>
    </w:p>
    <w:p w14:paraId="26D72E1F" w14:textId="77777777" w:rsidR="00572465" w:rsidRPr="008A5784" w:rsidRDefault="00572465" w:rsidP="00572465">
      <w:pPr>
        <w:rPr>
          <w:rFonts w:ascii="Arial Narrow" w:hAnsi="Arial Narrow" w:cs="Arial Narrow"/>
          <w:b/>
          <w:bCs/>
          <w:color w:val="000000"/>
          <w:sz w:val="4"/>
          <w:szCs w:val="4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32F9089E" w14:textId="77777777" w:rsidR="00572465" w:rsidRPr="008A5784" w:rsidRDefault="00572465" w:rsidP="00572465">
      <w:pPr>
        <w:rPr>
          <w:rFonts w:ascii="Arial Narrow" w:hAnsi="Arial Narrow" w:cs="Arial Narrow"/>
          <w:b/>
          <w:bCs/>
          <w:color w:val="000000"/>
          <w:sz w:val="4"/>
          <w:szCs w:val="4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3C293429" w14:textId="1F541EFF" w:rsidR="00572465" w:rsidRPr="00AC229C" w:rsidRDefault="00572465" w:rsidP="00572465">
      <w:pPr>
        <w:rPr>
          <w:rFonts w:ascii="Arial Narrow" w:hAnsi="Arial Narrow" w:cs="Calibri"/>
          <w:b/>
          <w:bC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</w:pPr>
      <w:r w:rsidRPr="00AC229C">
        <w:rPr>
          <w:rFonts w:ascii="Arial Narrow" w:hAnsi="Arial Narrow" w:cs="Calibri"/>
          <w:b/>
          <w:bCs/>
          <w:sz w:val="8"/>
          <w:szCs w:val="8"/>
        </w:rPr>
        <w:t xml:space="preserve">                                </w:t>
      </w:r>
      <w:r w:rsidRPr="00AC229C">
        <w:rPr>
          <w:rFonts w:ascii="Arial Narrow" w:hAnsi="Arial Narrow" w:cs="Calibri"/>
          <w:b/>
          <w:bC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  <w:t xml:space="preserve">                               </w:t>
      </w:r>
    </w:p>
    <w:p w14:paraId="13C2DDDE" w14:textId="295528E0" w:rsidR="00572465" w:rsidRPr="00DB4656" w:rsidRDefault="00572465" w:rsidP="00572465">
      <w:pPr>
        <w:ind w:left="3540"/>
        <w:rPr>
          <w:rFonts w:ascii="Britannic Bold" w:hAnsi="Britannic Bold" w:cs="Calibri"/>
          <w:b/>
          <w:bCs/>
          <w:i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</w:pPr>
      <w:r w:rsidRPr="00DB4656">
        <w:rPr>
          <w:rFonts w:ascii="Britannic Bold" w:hAnsi="Britannic Bold" w:cs="Calibri"/>
          <w:b/>
          <w:bCs/>
          <w:iCs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  <w:t xml:space="preserve">RAPPORT </w:t>
      </w:r>
      <w:r w:rsidR="005914D6" w:rsidRPr="00DB4656">
        <w:rPr>
          <w:rFonts w:ascii="Britannic Bold" w:hAnsi="Britannic Bold" w:cs="Calibri"/>
          <w:b/>
          <w:bCs/>
          <w:iCs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  <w:t xml:space="preserve">DU </w:t>
      </w:r>
      <w:r w:rsidRPr="00DB4656">
        <w:rPr>
          <w:rFonts w:ascii="Britannic Bold" w:hAnsi="Britannic Bold" w:cs="Calibri"/>
          <w:b/>
          <w:bCs/>
          <w:iCs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  <w:t>JURY DE PRIX D’EXCELLENCE, EDITION 202</w:t>
      </w:r>
      <w:r w:rsidR="00CC08F0" w:rsidRPr="00DB4656">
        <w:rPr>
          <w:rFonts w:ascii="Britannic Bold" w:hAnsi="Britannic Bold" w:cs="Calibri"/>
          <w:b/>
          <w:bCs/>
          <w:iCs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  <w:t>6</w:t>
      </w:r>
    </w:p>
    <w:p w14:paraId="11A07B98" w14:textId="77777777" w:rsidR="00572465" w:rsidRPr="007E5AFD" w:rsidRDefault="00572465" w:rsidP="00572465">
      <w:pPr>
        <w:tabs>
          <w:tab w:val="left" w:pos="1305"/>
        </w:tabs>
        <w:rPr>
          <w:rFonts w:ascii="Arial Narrow" w:hAnsi="Arial Narrow" w:cs="Calibri"/>
          <w:b/>
          <w:bCs/>
          <w:sz w:val="8"/>
          <w:szCs w:val="8"/>
          <w:u w:val="single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</w:pPr>
    </w:p>
    <w:p w14:paraId="3D1AF022" w14:textId="77777777" w:rsidR="00572465" w:rsidRPr="00CF249B" w:rsidRDefault="00572465" w:rsidP="00572465">
      <w:pPr>
        <w:jc w:val="both"/>
        <w:rPr>
          <w:rFonts w:ascii="Arial" w:hAnsi="Arial" w:cs="Arial"/>
          <w:sz w:val="16"/>
          <w:szCs w:val="16"/>
        </w:rPr>
      </w:pPr>
    </w:p>
    <w:p w14:paraId="32AFA3CD" w14:textId="330AC9FC" w:rsidR="00572465" w:rsidRPr="00AC229C" w:rsidRDefault="00572465" w:rsidP="00AD6E7C">
      <w:pPr>
        <w:tabs>
          <w:tab w:val="left" w:pos="5220"/>
        </w:tabs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Dans le cadre de la commémoration de la Journée Internationale de la Douane, édition 202</w:t>
      </w:r>
      <w:r w:rsidR="00CC08F0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il a été institué des </w:t>
      </w:r>
      <w:r w:rsidR="00172435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rix d’</w:t>
      </w:r>
      <w:r w:rsidR="00172435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xcellence en douane par décision n°2025-0037/MEF/SG/DGD du 20 janvier 2025 portant institution des </w:t>
      </w:r>
      <w:r w:rsidR="00172435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rix d’</w:t>
      </w:r>
      <w:r w:rsidR="00172435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xcellence.</w:t>
      </w:r>
      <w:r w:rsidR="00AD6E7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cet effet, un jury a été mis en place pour sélectionner les lauréats.</w:t>
      </w:r>
    </w:p>
    <w:p w14:paraId="172BBF93" w14:textId="77777777" w:rsidR="00572465" w:rsidRPr="00073ADE" w:rsidRDefault="00572465" w:rsidP="00DB4656">
      <w:pPr>
        <w:tabs>
          <w:tab w:val="left" w:pos="5220"/>
        </w:tabs>
        <w:ind w:left="360"/>
        <w:jc w:val="both"/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C1B271" w14:textId="334A17F8" w:rsidR="00572465" w:rsidRPr="001943B5" w:rsidRDefault="001943B5" w:rsidP="001943B5">
      <w:pPr>
        <w:tabs>
          <w:tab w:val="left" w:pos="5220"/>
        </w:tabs>
        <w:jc w:val="both"/>
        <w:rPr>
          <w:rFonts w:ascii="Arial Narrow" w:hAnsi="Arial Narrow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I- </w:t>
      </w:r>
      <w:r w:rsidRPr="0073746F">
        <w:rPr>
          <w:rFonts w:ascii="Arial Narrow" w:hAnsi="Arial Narrow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COMPOSITION DU JURY</w:t>
      </w:r>
      <w:r w:rsidR="00572465" w:rsidRPr="0073746F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72465" w:rsidRPr="001943B5">
        <w:rPr>
          <w:rFonts w:ascii="Arial Narrow" w:hAnsi="Arial Narrow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509C138" w14:textId="77777777" w:rsidR="004B338D" w:rsidRPr="00AC229C" w:rsidRDefault="004B338D" w:rsidP="00DB4656">
      <w:pPr>
        <w:tabs>
          <w:tab w:val="left" w:pos="5220"/>
        </w:tabs>
        <w:ind w:left="360"/>
        <w:jc w:val="both"/>
        <w:rPr>
          <w:rFonts w:ascii="Arial Narrow" w:hAnsi="Arial Narrow"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766726" w14:textId="7FC71F53" w:rsidR="00572465" w:rsidRDefault="00572465" w:rsidP="00073ADE">
      <w:pPr>
        <w:tabs>
          <w:tab w:val="left" w:pos="5220"/>
        </w:tabs>
        <w:spacing w:line="276" w:lineRule="auto"/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Président </w:t>
      </w:r>
      <w:bookmarkStart w:id="1" w:name="_Hlk221134286"/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Joseph</w:t>
      </w:r>
      <w:r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OUEDRAOGO</w:t>
      </w:r>
      <w:bookmarkEnd w:id="1"/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Directeur Général Adjoint ;</w:t>
      </w:r>
    </w:p>
    <w:p w14:paraId="72B76C3E" w14:textId="6B7FAA7D" w:rsidR="002F1DC0" w:rsidRPr="00AC229C" w:rsidRDefault="002F1DC0" w:rsidP="00073ADE">
      <w:pPr>
        <w:tabs>
          <w:tab w:val="left" w:pos="5220"/>
        </w:tabs>
        <w:spacing w:line="276" w:lineRule="auto"/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Vice-Président </w:t>
      </w:r>
      <w:r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DABIRE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Nab Alexis, </w:t>
      </w:r>
      <w:r w:rsidRPr="002F1DC0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Directeur du personnel, de la formation et de l’information documentaire ;</w:t>
      </w:r>
    </w:p>
    <w:p w14:paraId="40BA225A" w14:textId="2E58C0D3" w:rsidR="00572465" w:rsidRPr="00AC229C" w:rsidRDefault="00572465" w:rsidP="00073ADE">
      <w:pPr>
        <w:tabs>
          <w:tab w:val="left" w:pos="5220"/>
        </w:tabs>
        <w:spacing w:line="276" w:lineRule="auto"/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Membre : </w:t>
      </w:r>
      <w:r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NANA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Issa, Inspecteur technique des douanes ;</w:t>
      </w:r>
    </w:p>
    <w:p w14:paraId="51F46286" w14:textId="3D89FD50" w:rsidR="00572465" w:rsidRPr="00AC229C" w:rsidRDefault="00572465" w:rsidP="00073ADE">
      <w:pPr>
        <w:tabs>
          <w:tab w:val="left" w:pos="5220"/>
        </w:tabs>
        <w:spacing w:line="276" w:lineRule="auto"/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Membre : </w:t>
      </w:r>
      <w:r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SOMDA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Evariste, Directeur régional du Centre ;</w:t>
      </w:r>
    </w:p>
    <w:p w14:paraId="16A11806" w14:textId="1ACD63D9" w:rsidR="00572465" w:rsidRPr="00AC229C" w:rsidRDefault="002F1DC0" w:rsidP="00073ADE">
      <w:pPr>
        <w:tabs>
          <w:tab w:val="left" w:pos="5220"/>
        </w:tabs>
        <w:spacing w:line="276" w:lineRule="auto"/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Rapporteur</w:t>
      </w:r>
      <w:r w:rsidR="00572465"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TIORO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Alassane</w:t>
      </w:r>
      <w:r w:rsidR="00572465"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Chef du </w:t>
      </w:r>
      <w:r w:rsidR="005C7538"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 de la communication et des relations publiques ;</w:t>
      </w:r>
    </w:p>
    <w:p w14:paraId="00906A5C" w14:textId="40EC3944" w:rsidR="005C7538" w:rsidRPr="00AC229C" w:rsidRDefault="00D82806" w:rsidP="00073ADE">
      <w:pPr>
        <w:tabs>
          <w:tab w:val="left" w:pos="5220"/>
        </w:tabs>
        <w:spacing w:line="276" w:lineRule="auto"/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Rapporteur : </w:t>
      </w:r>
      <w:r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DEMBELE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Charles</w:t>
      </w:r>
      <w:r w:rsidR="005C7538"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Représentant du corps des Inspecteurs ;</w:t>
      </w:r>
    </w:p>
    <w:p w14:paraId="10E22229" w14:textId="6053BC40" w:rsidR="005C7538" w:rsidRPr="00AC229C" w:rsidRDefault="005C7538" w:rsidP="00073ADE">
      <w:pPr>
        <w:tabs>
          <w:tab w:val="left" w:pos="5220"/>
        </w:tabs>
        <w:spacing w:line="276" w:lineRule="auto"/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Membre : </w:t>
      </w:r>
      <w:r w:rsidR="00D82806"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SINARE</w:t>
      </w:r>
      <w:r w:rsidR="00D82806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Idrissa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Représentant du corps des Contrôleur</w:t>
      </w:r>
      <w:r w:rsidR="00265A96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AA27E5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</w:t>
      </w:r>
    </w:p>
    <w:p w14:paraId="5495DD73" w14:textId="4921D56B" w:rsidR="005C7538" w:rsidRPr="00AC229C" w:rsidRDefault="005C7538" w:rsidP="00073ADE">
      <w:pPr>
        <w:tabs>
          <w:tab w:val="left" w:pos="5220"/>
        </w:tabs>
        <w:spacing w:line="276" w:lineRule="auto"/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Membre : </w:t>
      </w:r>
      <w:r w:rsidR="00D82806"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TIOYE</w:t>
      </w:r>
      <w:r w:rsidR="00D82806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Pascal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Représentant du corps des Assistants ;</w:t>
      </w:r>
    </w:p>
    <w:p w14:paraId="3515E112" w14:textId="615AEB60" w:rsidR="005C7538" w:rsidRPr="00AC229C" w:rsidRDefault="005C7538" w:rsidP="00073ADE">
      <w:pPr>
        <w:tabs>
          <w:tab w:val="left" w:pos="5220"/>
        </w:tabs>
        <w:spacing w:line="276" w:lineRule="auto"/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Membre : </w:t>
      </w:r>
      <w:r w:rsidR="00D82806"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SAWADOGO</w:t>
      </w:r>
      <w:r w:rsidR="00D82806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Yamkaye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Représentant du SYNATRAD ;</w:t>
      </w:r>
    </w:p>
    <w:p w14:paraId="75B8E635" w14:textId="4921233E" w:rsidR="005C7538" w:rsidRDefault="005C7538" w:rsidP="00073ADE">
      <w:pPr>
        <w:tabs>
          <w:tab w:val="left" w:pos="5220"/>
        </w:tabs>
        <w:spacing w:line="276" w:lineRule="auto"/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Membre : </w:t>
      </w:r>
      <w:r w:rsidR="000B2124"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KABORE/BASSINGA</w:t>
      </w:r>
      <w:r w:rsidR="000B2124"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B. Diane Stéphanie, 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Représentant</w:t>
      </w:r>
      <w:r w:rsidR="000F5495"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Gabelles</w:t>
      </w:r>
      <w:r w:rsidR="000B2124"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55D7B90" w14:textId="48F9B497" w:rsidR="00D82806" w:rsidRPr="00AC229C" w:rsidRDefault="00D82806" w:rsidP="00073ADE">
      <w:pPr>
        <w:tabs>
          <w:tab w:val="left" w:pos="5220"/>
        </w:tabs>
        <w:spacing w:line="276" w:lineRule="auto"/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Membre : </w:t>
      </w:r>
      <w:r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GUIGMA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Delphine, SBCP</w:t>
      </w:r>
      <w:r w:rsidR="00AA27E5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CA41418" w14:textId="77777777" w:rsidR="004B338D" w:rsidRPr="00073ADE" w:rsidRDefault="004B338D" w:rsidP="00DB4656">
      <w:pPr>
        <w:tabs>
          <w:tab w:val="left" w:pos="5220"/>
        </w:tabs>
        <w:ind w:left="360"/>
        <w:jc w:val="both"/>
        <w:rPr>
          <w:rFonts w:ascii="Arial Narrow" w:hAnsi="Arial Narrow"/>
          <w:bCs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F2A2DD" w14:textId="5CFC8014" w:rsidR="004B338D" w:rsidRPr="00AC229C" w:rsidRDefault="00A9616D" w:rsidP="00DB4656">
      <w:pPr>
        <w:tabs>
          <w:tab w:val="left" w:pos="5220"/>
        </w:tabs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jury s’est réuni </w:t>
      </w:r>
      <w:r w:rsidR="00D82806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</w:t>
      </w:r>
      <w:r w:rsidR="00D82806" w:rsidRPr="007E7662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Mercredi 04 Février 2026</w:t>
      </w:r>
      <w:r w:rsidR="004B338D"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dans la salle </w:t>
      </w:r>
      <w:r w:rsidR="00CA7E2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GABELOU</w:t>
      </w:r>
      <w:r w:rsidR="004B338D"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Direction générale des douanes.</w:t>
      </w:r>
    </w:p>
    <w:p w14:paraId="2317D729" w14:textId="77777777" w:rsidR="007E5AFD" w:rsidRPr="00AC229C" w:rsidRDefault="007E5AFD" w:rsidP="00DB4656">
      <w:pPr>
        <w:tabs>
          <w:tab w:val="left" w:pos="5220"/>
        </w:tabs>
        <w:ind w:left="360"/>
        <w:jc w:val="both"/>
        <w:rPr>
          <w:rFonts w:ascii="Arial Narrow" w:hAnsi="Arial Narrow"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09034A" w14:textId="0ADAB8F5" w:rsidR="004B338D" w:rsidRPr="00AC229C" w:rsidRDefault="004B338D" w:rsidP="00DB4656">
      <w:pPr>
        <w:tabs>
          <w:tab w:val="left" w:pos="5220"/>
        </w:tabs>
        <w:ind w:left="360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résultats obtenus sont repris dans le</w:t>
      </w:r>
      <w:r w:rsidR="00C3696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tableau</w:t>
      </w:r>
      <w:r w:rsidR="003F7158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ci-dessous</w:t>
      </w:r>
      <w:r w:rsidR="000F5495" w:rsidRPr="00AC229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58FEBBA" w14:textId="0403EBFA" w:rsidR="000F5495" w:rsidRPr="00AD6E7C" w:rsidRDefault="00572465" w:rsidP="00DB4656">
      <w:pPr>
        <w:tabs>
          <w:tab w:val="left" w:pos="5220"/>
        </w:tabs>
        <w:jc w:val="both"/>
        <w:rPr>
          <w:rFonts w:ascii="Arial Narrow" w:hAnsi="Arial Narrow"/>
          <w:bCs/>
          <w:sz w:val="20"/>
          <w:szCs w:val="20"/>
        </w:rPr>
      </w:pPr>
      <w:r w:rsidRPr="004B338D">
        <w:rPr>
          <w:rFonts w:ascii="Arial Narrow" w:hAnsi="Arial Narrow"/>
          <w:bCs/>
          <w:sz w:val="32"/>
          <w:szCs w:val="32"/>
        </w:rPr>
        <w:lastRenderedPageBreak/>
        <w:t xml:space="preserve">  </w:t>
      </w:r>
    </w:p>
    <w:p w14:paraId="51807EDE" w14:textId="77777777" w:rsidR="000F5495" w:rsidRPr="007E5AFD" w:rsidRDefault="000F5495" w:rsidP="00DB4656">
      <w:pPr>
        <w:tabs>
          <w:tab w:val="left" w:pos="5220"/>
        </w:tabs>
        <w:jc w:val="both"/>
        <w:rPr>
          <w:rFonts w:ascii="Arial Narrow" w:hAnsi="Arial Narrow"/>
          <w:b/>
          <w:sz w:val="16"/>
          <w:szCs w:val="16"/>
          <w:u w:val="single"/>
        </w:rPr>
      </w:pPr>
    </w:p>
    <w:p w14:paraId="40BA25CC" w14:textId="1498E7E4" w:rsidR="00B34002" w:rsidRPr="00AC229C" w:rsidRDefault="000F5495" w:rsidP="00DB4656">
      <w:pPr>
        <w:tabs>
          <w:tab w:val="left" w:pos="5220"/>
        </w:tabs>
        <w:jc w:val="both"/>
        <w:rPr>
          <w:rFonts w:ascii="Arial Narrow" w:hAnsi="Arial Narrow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29C">
        <w:rPr>
          <w:rFonts w:ascii="Arial Narrow" w:hAnsi="Arial Narrow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II - </w:t>
      </w:r>
      <w:r w:rsidR="0048233B" w:rsidRPr="00AC229C">
        <w:rPr>
          <w:rFonts w:ascii="Arial Narrow" w:hAnsi="Arial Narrow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TABLEAU I : </w:t>
      </w:r>
      <w:r w:rsidR="00442CF4" w:rsidRPr="00AC229C">
        <w:rPr>
          <w:rFonts w:ascii="Arial Narrow" w:hAnsi="Arial Narrow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PRIX D’EXCELLENCE EN DOUANE EDITION 202</w:t>
      </w:r>
      <w:r w:rsidR="00D82806">
        <w:rPr>
          <w:rFonts w:ascii="Arial Narrow" w:hAnsi="Arial Narrow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tbl>
      <w:tblPr>
        <w:tblStyle w:val="Grilledutableau"/>
        <w:tblpPr w:leftFromText="180" w:rightFromText="180" w:horzAnchor="page" w:tblpX="514" w:tblpY="1282"/>
        <w:tblW w:w="15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4820"/>
        <w:gridCol w:w="5245"/>
      </w:tblGrid>
      <w:tr w:rsidR="00AC229C" w:rsidRPr="00AC229C" w14:paraId="3B6CB63F" w14:textId="77777777" w:rsidTr="00AD6E7C">
        <w:trPr>
          <w:trHeight w:val="539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5829262" w14:textId="6CFE195B" w:rsidR="00CB598C" w:rsidRPr="00D56D9A" w:rsidRDefault="00E611F6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N°</w:t>
            </w:r>
          </w:p>
        </w:tc>
        <w:tc>
          <w:tcPr>
            <w:tcW w:w="5103" w:type="dxa"/>
            <w:shd w:val="clear" w:color="auto" w:fill="A6A6A6" w:themeFill="background1" w:themeFillShade="A6"/>
            <w:vAlign w:val="center"/>
          </w:tcPr>
          <w:p w14:paraId="7D366AAD" w14:textId="57E73465" w:rsidR="00CB598C" w:rsidRPr="00DB4656" w:rsidRDefault="00CB598C" w:rsidP="00AD6E7C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B4656">
              <w:rPr>
                <w:rFonts w:ascii="Arial Narrow" w:hAnsi="Arial Narrow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</w:t>
            </w:r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2BA76E14" w14:textId="77150CBD" w:rsidR="00CB598C" w:rsidRPr="00DB4656" w:rsidRDefault="00AC77B6" w:rsidP="00AD6E7C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B4656">
              <w:rPr>
                <w:rFonts w:ascii="Arial Narrow" w:hAnsi="Arial Narrow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LAUREAT</w:t>
            </w:r>
          </w:p>
        </w:tc>
        <w:tc>
          <w:tcPr>
            <w:tcW w:w="5245" w:type="dxa"/>
            <w:shd w:val="clear" w:color="auto" w:fill="A6A6A6" w:themeFill="background1" w:themeFillShade="A6"/>
            <w:vAlign w:val="center"/>
          </w:tcPr>
          <w:p w14:paraId="5136B93A" w14:textId="102A72C8" w:rsidR="00CB598C" w:rsidRPr="00DB4656" w:rsidRDefault="00CB598C" w:rsidP="00AD6E7C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B4656">
              <w:rPr>
                <w:rFonts w:ascii="Arial Narrow" w:hAnsi="Arial Narrow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MOTIVATIONS</w:t>
            </w:r>
          </w:p>
        </w:tc>
      </w:tr>
      <w:tr w:rsidR="00AC229C" w:rsidRPr="00AC229C" w14:paraId="2ACEB8E4" w14:textId="77777777" w:rsidTr="00AD6E7C">
        <w:tc>
          <w:tcPr>
            <w:tcW w:w="562" w:type="dxa"/>
            <w:vAlign w:val="center"/>
          </w:tcPr>
          <w:p w14:paraId="6A8898AB" w14:textId="5582CE99" w:rsidR="00442CF4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42CF4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5103" w:type="dxa"/>
          </w:tcPr>
          <w:p w14:paraId="1555BF13" w14:textId="1F1E77FF" w:rsidR="00442CF4" w:rsidRPr="00AC229C" w:rsidRDefault="00442CF4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de la meilleure Unité de Recouvrement (UR)</w:t>
            </w:r>
            <w:r w:rsidR="004F39E4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(structure)</w:t>
            </w:r>
          </w:p>
        </w:tc>
        <w:tc>
          <w:tcPr>
            <w:tcW w:w="4820" w:type="dxa"/>
            <w:vAlign w:val="center"/>
          </w:tcPr>
          <w:p w14:paraId="15900569" w14:textId="6C941157" w:rsidR="00442CF4" w:rsidRPr="00AC229C" w:rsidRDefault="009C2DB2" w:rsidP="00AD6E7C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Direction régionale </w:t>
            </w:r>
            <w:r w:rsidR="004F39E4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 Centre</w:t>
            </w:r>
          </w:p>
        </w:tc>
        <w:tc>
          <w:tcPr>
            <w:tcW w:w="5245" w:type="dxa"/>
          </w:tcPr>
          <w:p w14:paraId="049EB462" w14:textId="77777777" w:rsidR="00E217A2" w:rsidRDefault="009A26FC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B34002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éalisation</w:t>
            </w:r>
            <w:r w:rsidR="008566EB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B34002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  <w:r w:rsidR="00797E79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98, 48</w:t>
            </w:r>
            <w:r w:rsidR="00797E79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  <w:r w:rsidR="00797E79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</w:p>
          <w:p w14:paraId="512C47E3" w14:textId="312F74C0" w:rsidR="00442CF4" w:rsidRPr="00AC229C" w:rsidRDefault="009A26FC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B34002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aux de 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B34002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rogression :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217A2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11,18</w:t>
            </w:r>
            <w:r w:rsidR="00E217A2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</w:tr>
      <w:tr w:rsidR="00AC229C" w:rsidRPr="00AC229C" w14:paraId="771E56C1" w14:textId="77777777" w:rsidTr="00AD6E7C">
        <w:tc>
          <w:tcPr>
            <w:tcW w:w="562" w:type="dxa"/>
            <w:vAlign w:val="center"/>
          </w:tcPr>
          <w:p w14:paraId="5797CC1B" w14:textId="5F1F7971" w:rsidR="00734970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734970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5103" w:type="dxa"/>
            <w:vAlign w:val="center"/>
          </w:tcPr>
          <w:p w14:paraId="757E1A5F" w14:textId="17CCDD3C" w:rsidR="00734970" w:rsidRPr="00AC229C" w:rsidRDefault="00734970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bureau principal de 1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ère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catégorie</w:t>
            </w:r>
          </w:p>
        </w:tc>
        <w:tc>
          <w:tcPr>
            <w:tcW w:w="4820" w:type="dxa"/>
            <w:vAlign w:val="center"/>
          </w:tcPr>
          <w:p w14:paraId="01C6A44E" w14:textId="20B6C4FA" w:rsidR="00734970" w:rsidRPr="00AC229C" w:rsidRDefault="009C2DB2" w:rsidP="00AD6E7C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Bureau </w:t>
            </w:r>
            <w:r w:rsidR="00092793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</w:t>
            </w:r>
            <w:r w:rsidR="00092793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092793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dédouanements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 véhicules automobiles</w:t>
            </w:r>
          </w:p>
        </w:tc>
        <w:tc>
          <w:tcPr>
            <w:tcW w:w="5245" w:type="dxa"/>
          </w:tcPr>
          <w:p w14:paraId="59BC2541" w14:textId="664211EE" w:rsidR="008566EB" w:rsidRPr="00AC229C" w:rsidRDefault="00734970" w:rsidP="00067FCD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8566EB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éalisations :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8B050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32.79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%, </w:t>
            </w:r>
          </w:p>
          <w:p w14:paraId="3C99E621" w14:textId="45B3B358" w:rsidR="00734970" w:rsidRPr="00AC229C" w:rsidRDefault="008566EB" w:rsidP="00067FCD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Taux de Progression :</w:t>
            </w:r>
            <w:r w:rsidR="00734970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B050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58,54</w:t>
            </w:r>
            <w:r w:rsidR="00734970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</w:tr>
      <w:tr w:rsidR="00AC229C" w:rsidRPr="00AC229C" w14:paraId="2B065D64" w14:textId="77777777" w:rsidTr="00AD6E7C">
        <w:tc>
          <w:tcPr>
            <w:tcW w:w="562" w:type="dxa"/>
            <w:vAlign w:val="center"/>
          </w:tcPr>
          <w:p w14:paraId="61F327FE" w14:textId="08592650" w:rsidR="00923EC3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923EC3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5103" w:type="dxa"/>
            <w:vAlign w:val="center"/>
          </w:tcPr>
          <w:p w14:paraId="48521B1B" w14:textId="038C1C0B" w:rsidR="00923EC3" w:rsidRPr="00AC229C" w:rsidRDefault="00923EC3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bureau principal de 2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ème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catégorie</w:t>
            </w:r>
          </w:p>
        </w:tc>
        <w:tc>
          <w:tcPr>
            <w:tcW w:w="4820" w:type="dxa"/>
            <w:vAlign w:val="center"/>
          </w:tcPr>
          <w:p w14:paraId="10E6C0DD" w14:textId="6120BD15" w:rsidR="00923EC3" w:rsidRPr="00AC229C" w:rsidRDefault="00A9616D" w:rsidP="00AD6E7C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Bureau de </w:t>
            </w:r>
            <w:r w:rsidR="0096565F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6138CB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jibasso</w:t>
            </w:r>
          </w:p>
        </w:tc>
        <w:tc>
          <w:tcPr>
            <w:tcW w:w="5245" w:type="dxa"/>
          </w:tcPr>
          <w:p w14:paraId="4844E815" w14:textId="456763C7" w:rsidR="008566EB" w:rsidRPr="00AC229C" w:rsidRDefault="00B34002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Réalisation</w:t>
            </w:r>
            <w:r w:rsidR="008566EB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923EC3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138CB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139,53 </w:t>
            </w:r>
            <w:r w:rsidR="00923EC3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% ; </w:t>
            </w:r>
          </w:p>
          <w:p w14:paraId="7F81A0E5" w14:textId="034E2859" w:rsidR="0098364F" w:rsidRPr="006138CB" w:rsidRDefault="008566EB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Taux de Progression :</w:t>
            </w:r>
            <w:r w:rsidR="00923EC3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138CB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116, 79 </w:t>
            </w:r>
            <w:r w:rsidR="00923EC3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 </w:t>
            </w:r>
          </w:p>
        </w:tc>
      </w:tr>
      <w:tr w:rsidR="00AC229C" w:rsidRPr="00AC229C" w14:paraId="229A3370" w14:textId="77777777" w:rsidTr="00AD6E7C">
        <w:tc>
          <w:tcPr>
            <w:tcW w:w="562" w:type="dxa"/>
            <w:vAlign w:val="center"/>
          </w:tcPr>
          <w:p w14:paraId="2E3983E5" w14:textId="70E47B3F" w:rsidR="00FD4050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FD4050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5103" w:type="dxa"/>
            <w:vAlign w:val="center"/>
          </w:tcPr>
          <w:p w14:paraId="6F85B55D" w14:textId="55AF0864" w:rsidR="00FD4050" w:rsidRPr="00AC229C" w:rsidRDefault="00FD4050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bureau secondaire</w:t>
            </w:r>
          </w:p>
        </w:tc>
        <w:tc>
          <w:tcPr>
            <w:tcW w:w="4820" w:type="dxa"/>
            <w:vAlign w:val="center"/>
          </w:tcPr>
          <w:p w14:paraId="778BB46E" w14:textId="0A8400EB" w:rsidR="00FD4050" w:rsidRPr="00AC229C" w:rsidRDefault="00A9616D" w:rsidP="00AD6E7C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Bureau</w:t>
            </w:r>
            <w:r w:rsidR="0098364F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</w:t>
            </w: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8364F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Zabré</w:t>
            </w:r>
          </w:p>
        </w:tc>
        <w:tc>
          <w:tcPr>
            <w:tcW w:w="5245" w:type="dxa"/>
          </w:tcPr>
          <w:p w14:paraId="054756FA" w14:textId="7CA5408C" w:rsidR="008566EB" w:rsidRPr="00AC229C" w:rsidRDefault="00B34002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Réalisation</w:t>
            </w:r>
            <w:r w:rsidR="008566EB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="009453D0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98364F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 w:rsidR="009453D0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98364F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78</w:t>
            </w:r>
            <w:r w:rsidR="00FD4050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% ; </w:t>
            </w:r>
          </w:p>
          <w:p w14:paraId="4595E5B5" w14:textId="1C95419E" w:rsidR="00FD4050" w:rsidRPr="00AC229C" w:rsidRDefault="008566EB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Taux de Progression :</w:t>
            </w:r>
            <w:r w:rsidR="00FD4050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8364F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15513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9453D0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98364F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  <w:r w:rsidR="00FD4050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</w:tr>
      <w:tr w:rsidR="00AC229C" w:rsidRPr="00AC229C" w14:paraId="07CFDAB0" w14:textId="77777777" w:rsidTr="00AD6E7C">
        <w:tc>
          <w:tcPr>
            <w:tcW w:w="562" w:type="dxa"/>
            <w:vAlign w:val="center"/>
          </w:tcPr>
          <w:p w14:paraId="10B40BA2" w14:textId="1572D1BA" w:rsidR="00FD4050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FD4050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5103" w:type="dxa"/>
            <w:vAlign w:val="center"/>
          </w:tcPr>
          <w:p w14:paraId="662F0550" w14:textId="6FB87202" w:rsidR="00FD4050" w:rsidRPr="00AC229C" w:rsidRDefault="00FD4050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poste des douanes</w:t>
            </w:r>
          </w:p>
        </w:tc>
        <w:tc>
          <w:tcPr>
            <w:tcW w:w="4820" w:type="dxa"/>
            <w:vAlign w:val="center"/>
          </w:tcPr>
          <w:p w14:paraId="34EBC87F" w14:textId="645A2DB6" w:rsidR="00FD4050" w:rsidRPr="00AC229C" w:rsidRDefault="006138CB" w:rsidP="00AD6E7C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NAKO</w:t>
            </w:r>
          </w:p>
        </w:tc>
        <w:tc>
          <w:tcPr>
            <w:tcW w:w="5245" w:type="dxa"/>
          </w:tcPr>
          <w:p w14:paraId="54778255" w14:textId="3ADE8CA5" w:rsidR="00FD4050" w:rsidRPr="009E068B" w:rsidRDefault="00A951D0" w:rsidP="009E068B">
            <w:pPr>
              <w:tabs>
                <w:tab w:val="left" w:pos="522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Contribution</w:t>
            </w:r>
            <w:r w:rsidR="009E068B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à la mobilisation</w:t>
            </w:r>
            <w:r w:rsidR="0096565F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 recettes et </w:t>
            </w:r>
            <w:r w:rsidR="00074C8D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à la lutte contre la fraude</w:t>
            </w:r>
          </w:p>
        </w:tc>
      </w:tr>
      <w:tr w:rsidR="00AC229C" w:rsidRPr="00AC229C" w14:paraId="68381D5E" w14:textId="77777777" w:rsidTr="00AD6E7C">
        <w:trPr>
          <w:trHeight w:val="2841"/>
        </w:trPr>
        <w:tc>
          <w:tcPr>
            <w:tcW w:w="562" w:type="dxa"/>
            <w:vAlign w:val="center"/>
          </w:tcPr>
          <w:p w14:paraId="37A44803" w14:textId="77777777" w:rsidR="00D87A88" w:rsidRPr="00D56D9A" w:rsidRDefault="00D87A88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"/>
                <w:szCs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054351" w14:textId="7C95AF4B" w:rsidR="00A41665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A41665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5103" w:type="dxa"/>
            <w:vAlign w:val="center"/>
          </w:tcPr>
          <w:p w14:paraId="00F448CE" w14:textId="5587EFAC" w:rsidR="00A41665" w:rsidRPr="00AC229C" w:rsidRDefault="00A41665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Prix de la meilleure brigade </w:t>
            </w:r>
          </w:p>
        </w:tc>
        <w:tc>
          <w:tcPr>
            <w:tcW w:w="4820" w:type="dxa"/>
            <w:vAlign w:val="center"/>
          </w:tcPr>
          <w:p w14:paraId="3699BA2A" w14:textId="4B3FF00C" w:rsidR="00A41665" w:rsidRPr="00AC229C" w:rsidRDefault="009C2DB2" w:rsidP="00AF1B57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Brigade mobile de </w:t>
            </w:r>
            <w:r w:rsidR="000D164F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OUAGA</w:t>
            </w:r>
          </w:p>
        </w:tc>
        <w:tc>
          <w:tcPr>
            <w:tcW w:w="5245" w:type="dxa"/>
            <w:vAlign w:val="center"/>
          </w:tcPr>
          <w:p w14:paraId="0645EE04" w14:textId="6944B4A8" w:rsidR="008566EB" w:rsidRDefault="00B34002" w:rsidP="00AF1B57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Réalisation</w:t>
            </w:r>
            <w:r w:rsidR="008566EB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="00A41665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EF6F1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A41665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EF6F1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,49</w:t>
            </w:r>
            <w:r w:rsidR="00A41665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% ; </w:t>
            </w:r>
          </w:p>
          <w:p w14:paraId="0BD37FB4" w14:textId="4431ECB3" w:rsidR="00CA7E2C" w:rsidRPr="00AC229C" w:rsidRDefault="00CA7E2C" w:rsidP="00AF1B57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Progression :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,79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 </w:t>
            </w:r>
          </w:p>
          <w:p w14:paraId="3865F67D" w14:textId="12FB03D7" w:rsidR="008566EB" w:rsidRPr="00AC229C" w:rsidRDefault="00A41665" w:rsidP="00AF1B57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8566EB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ombre d’affaires :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F6F1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192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; </w:t>
            </w:r>
          </w:p>
          <w:p w14:paraId="3F06282A" w14:textId="4EAD7D23" w:rsidR="008566EB" w:rsidRPr="00AC229C" w:rsidRDefault="00A41665" w:rsidP="00AF1B57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8566EB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mendes infligées :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F6F1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272 345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000 ; </w:t>
            </w:r>
          </w:p>
          <w:p w14:paraId="056BA3BA" w14:textId="34695FF9" w:rsidR="00A41665" w:rsidRPr="00AC229C" w:rsidRDefault="00A41665" w:rsidP="00AF1B57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="008566EB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aleur marchandises :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</w:t>
            </w:r>
            <w:r w:rsidR="00EF6F1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0 0</w:t>
            </w:r>
            <w:r w:rsidR="00EF6F1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</w:t>
            </w:r>
            <w:r w:rsidR="003C5EF1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="00EF6F1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493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4287A0FF" w14:textId="0769CBA1" w:rsidR="0017385B" w:rsidRPr="00AC229C" w:rsidRDefault="003C5EF1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Nature des marchandises saisies : huile, sucre, boissons, comprimés prohibés, drogues, cordons explosifs, caméléons séchés, etc.</w:t>
            </w:r>
          </w:p>
        </w:tc>
      </w:tr>
      <w:tr w:rsidR="00AC229C" w:rsidRPr="00AC229C" w14:paraId="6C09C8CE" w14:textId="77777777" w:rsidTr="00A94790">
        <w:tc>
          <w:tcPr>
            <w:tcW w:w="562" w:type="dxa"/>
          </w:tcPr>
          <w:p w14:paraId="7B812435" w14:textId="77777777" w:rsidR="0017385B" w:rsidRPr="00D56D9A" w:rsidRDefault="0017385B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453551" w14:textId="77777777" w:rsidR="00AD6E7C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CB8AF8" w14:textId="51B3DF98" w:rsidR="008739E9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8739E9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5103" w:type="dxa"/>
            <w:vAlign w:val="center"/>
          </w:tcPr>
          <w:p w14:paraId="6E8BC223" w14:textId="77777777" w:rsidR="0086662F" w:rsidRPr="00AF1B57" w:rsidRDefault="0086662F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"/>
                <w:szCs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9F348B" w14:textId="02A3AA89" w:rsidR="008739E9" w:rsidRPr="00AC229C" w:rsidRDefault="008739E9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vérificateur</w:t>
            </w:r>
          </w:p>
        </w:tc>
        <w:tc>
          <w:tcPr>
            <w:tcW w:w="4820" w:type="dxa"/>
            <w:vAlign w:val="center"/>
          </w:tcPr>
          <w:p w14:paraId="28AF9A47" w14:textId="5FBF0F9A" w:rsidR="008739E9" w:rsidRPr="00AC229C" w:rsidRDefault="00573E70" w:rsidP="00A94790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7DB4">
              <w:rPr>
                <w:rFonts w:ascii="Arial Narrow" w:hAnsi="Arial Narrow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BADO</w:t>
            </w:r>
            <w:r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</w:t>
            </w:r>
            <w:r w:rsidR="00CA7E2C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</w:t>
            </w:r>
            <w:r w:rsidR="00CA7E2C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617DB4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Patrice</w:t>
            </w:r>
            <w:r w:rsidR="008739E9"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B74B44"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2BE1"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matricule </w:t>
            </w:r>
            <w:r w:rsidR="00F32BE1" w:rsidRPr="00617DB4">
              <w:rPr>
                <w:rFonts w:ascii="Arial Narrow" w:hAnsi="Arial Narrow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</w:t>
            </w:r>
            <w:r w:rsidR="00617DB4" w:rsidRPr="00617DB4">
              <w:rPr>
                <w:rFonts w:ascii="Arial Narrow" w:hAnsi="Arial Narrow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="00F32BE1" w:rsidRPr="00617DB4">
              <w:rPr>
                <w:rFonts w:ascii="Arial Narrow" w:hAnsi="Arial Narrow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021</w:t>
            </w:r>
            <w:r w:rsidR="00617DB4" w:rsidRPr="00617DB4">
              <w:rPr>
                <w:rFonts w:ascii="Arial Narrow" w:hAnsi="Arial Narrow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2BE1" w:rsidRPr="00617DB4">
              <w:rPr>
                <w:rFonts w:ascii="Arial Narrow" w:hAnsi="Arial Narrow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B74B44"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C00EF"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94790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98364F"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ontrôleur</w:t>
            </w:r>
            <w:r w:rsidR="00092793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 douanes au </w:t>
            </w:r>
            <w:r w:rsidR="00092793"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Bureau</w:t>
            </w:r>
            <w:r w:rsidR="009C2DB2"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9249A"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9C2DB2"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 </w:t>
            </w:r>
            <w:r w:rsidR="00F51D2D" w:rsidRPr="0098364F">
              <w:rPr>
                <w:rFonts w:ascii="Arial Narrow" w:hAnsi="Arial Narrow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Ouaga Route</w:t>
            </w:r>
          </w:p>
        </w:tc>
        <w:tc>
          <w:tcPr>
            <w:tcW w:w="5245" w:type="dxa"/>
          </w:tcPr>
          <w:p w14:paraId="09CBBDD2" w14:textId="7C9B5BD5" w:rsidR="008566EB" w:rsidRPr="00AC229C" w:rsidRDefault="008566EB" w:rsidP="00067FCD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Nombre d’affaires : </w:t>
            </w:r>
            <w:r w:rsidR="008739E9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C0232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3C023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C0232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;</w:t>
            </w:r>
            <w:r w:rsidR="008739E9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A3750ED" w14:textId="2A2E4BFD" w:rsidR="008566EB" w:rsidRPr="00AC229C" w:rsidRDefault="008566EB" w:rsidP="00067FCD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Valeur marchandises :  </w:t>
            </w:r>
            <w:r w:rsidR="008739E9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2290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13 439 735 562 </w:t>
            </w:r>
            <w:r w:rsidR="0052290A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  <w:r w:rsidR="008739E9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330EC0CE" w14:textId="28475A24" w:rsidR="008739E9" w:rsidRPr="00AC229C" w:rsidRDefault="008739E9" w:rsidP="00067FCD">
            <w:pPr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8566EB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roits recouvrés :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9279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1 728 217 465</w:t>
            </w:r>
            <w:r w:rsidR="0052290A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;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4EB3276" w14:textId="558DC19C" w:rsidR="008739E9" w:rsidRDefault="008566EB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Amendes infligées : </w:t>
            </w:r>
            <w:r w:rsidR="008739E9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9279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52290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="0009279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52290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00 000 000</w:t>
            </w:r>
          </w:p>
          <w:p w14:paraId="73BE7134" w14:textId="62D155E4" w:rsidR="0052290A" w:rsidRPr="00AC229C" w:rsidRDefault="0052290A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Nature saisie : fil machine ; b</w:t>
            </w:r>
            <w:r w:rsidR="00CA7E2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bines de tôles et carreaux ; logiciels</w:t>
            </w:r>
            <w:r w:rsidR="00265A96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C229C" w:rsidRPr="00AC229C" w14:paraId="6DEA79E1" w14:textId="77777777" w:rsidTr="00A94790">
        <w:tc>
          <w:tcPr>
            <w:tcW w:w="562" w:type="dxa"/>
          </w:tcPr>
          <w:p w14:paraId="0746CB2C" w14:textId="77777777" w:rsidR="0048233B" w:rsidRPr="00D56D9A" w:rsidRDefault="0048233B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8EFC05" w14:textId="77777777" w:rsidR="00AD6E7C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6ABA40" w14:textId="77777777" w:rsidR="00AD6E7C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01252C" w14:textId="77777777" w:rsidR="00AD6E7C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697CD9" w14:textId="6A1B42D5" w:rsidR="004A3736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A3736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5103" w:type="dxa"/>
            <w:vAlign w:val="center"/>
          </w:tcPr>
          <w:p w14:paraId="5DD46054" w14:textId="77777777" w:rsidR="0086662F" w:rsidRPr="00AC229C" w:rsidRDefault="0086662F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E76DF8" w14:textId="50621535" w:rsidR="004A3736" w:rsidRPr="00AC229C" w:rsidRDefault="004A3736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saisissant (brigadier)</w:t>
            </w:r>
          </w:p>
        </w:tc>
        <w:tc>
          <w:tcPr>
            <w:tcW w:w="4820" w:type="dxa"/>
            <w:vAlign w:val="center"/>
          </w:tcPr>
          <w:p w14:paraId="522432E2" w14:textId="77777777" w:rsidR="0086662F" w:rsidRPr="00AC229C" w:rsidRDefault="0086662F" w:rsidP="00A94790">
            <w:pP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1D0E7B" w14:textId="56F8030D" w:rsidR="004A3736" w:rsidRPr="00AC229C" w:rsidRDefault="00F51D2D" w:rsidP="00A94790">
            <w:pP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7DB4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SAWADOGO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Youssouf</w:t>
            </w:r>
            <w:r w:rsidR="003C023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;</w:t>
            </w:r>
            <w:r w:rsidR="003C0232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matricule</w:t>
            </w:r>
            <w:r w:rsidR="00B74B44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17DB4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206 217 F</w:t>
            </w:r>
            <w:r w:rsidR="004A373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Assistant</w:t>
            </w:r>
            <w:r w:rsidR="0009279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 douanes ;</w:t>
            </w:r>
            <w:r w:rsidR="00B74B44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A373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9C2DB2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rigade mobil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de Bobo</w:t>
            </w:r>
          </w:p>
          <w:p w14:paraId="2C729478" w14:textId="17D521B9" w:rsidR="004A3736" w:rsidRPr="00AC229C" w:rsidRDefault="004A3736" w:rsidP="00A94790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14:paraId="2FBD0ACC" w14:textId="77777777" w:rsidR="00F51D2D" w:rsidRDefault="008566EB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Nombre d’affaires :</w:t>
            </w:r>
            <w:r w:rsidR="00F51D2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  <w:r w:rsidR="004A373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; </w:t>
            </w:r>
          </w:p>
          <w:p w14:paraId="71A76AA9" w14:textId="630C9BCD" w:rsidR="00F51D2D" w:rsidRDefault="004A3736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="0009279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aleur marchandises :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51D2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650 000 000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; </w:t>
            </w:r>
          </w:p>
          <w:p w14:paraId="597D614A" w14:textId="233CB433" w:rsidR="00F51D2D" w:rsidRDefault="00F51D2D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Montant amende</w:t>
            </w:r>
            <w:r w:rsidR="0009279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 85 000 000</w:t>
            </w:r>
          </w:p>
          <w:p w14:paraId="4C12DE6C" w14:textId="3120E309" w:rsidR="00F51D2D" w:rsidRDefault="00F51D2D" w:rsidP="00067FCD">
            <w:pPr>
              <w:tabs>
                <w:tab w:val="left" w:pos="5220"/>
              </w:tabs>
              <w:jc w:val="both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Montant des droits : 5 000 000</w:t>
            </w:r>
          </w:p>
          <w:p w14:paraId="42B67D1C" w14:textId="5169923D" w:rsidR="004A3736" w:rsidRPr="00AC229C" w:rsidRDefault="00092793" w:rsidP="00EE3C13">
            <w:pPr>
              <w:tabs>
                <w:tab w:val="left" w:pos="5220"/>
              </w:tabs>
              <w:jc w:val="both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Nature des</w:t>
            </w:r>
            <w:r w:rsidR="00CA7E2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marchandises : </w:t>
            </w:r>
            <w:r w:rsidR="004A373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Cigarettes, amphétamines, chanvre indien, dynamites, </w:t>
            </w:r>
            <w:r w:rsidR="00F51D2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détonateurs ; </w:t>
            </w:r>
            <w:r w:rsidR="008A00F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herbicides.</w:t>
            </w:r>
          </w:p>
        </w:tc>
      </w:tr>
      <w:tr w:rsidR="008C5D65" w:rsidRPr="00AC229C" w14:paraId="4DC30E9A" w14:textId="77777777" w:rsidTr="00AC017D">
        <w:tc>
          <w:tcPr>
            <w:tcW w:w="562" w:type="dxa"/>
            <w:vAlign w:val="center"/>
          </w:tcPr>
          <w:p w14:paraId="17C1634E" w14:textId="32DFE07D" w:rsidR="008C5D65" w:rsidRPr="00D56D9A" w:rsidRDefault="00AD6E7C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3F3403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5103" w:type="dxa"/>
            <w:vAlign w:val="center"/>
          </w:tcPr>
          <w:p w14:paraId="710B53C4" w14:textId="7B5ACEF4" w:rsidR="008C5D65" w:rsidRPr="00AC229C" w:rsidRDefault="008C5D65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57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Prix </w:t>
            </w:r>
            <w:r w:rsidR="00CA7E2C" w:rsidRPr="0079757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du </w:t>
            </w:r>
            <w:r w:rsidRPr="0079757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meilleur</w:t>
            </w:r>
            <w:r w:rsidR="00617DB4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agent </w:t>
            </w:r>
            <w:r w:rsidR="00222DAB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cabinet DG</w:t>
            </w:r>
          </w:p>
        </w:tc>
        <w:tc>
          <w:tcPr>
            <w:tcW w:w="4820" w:type="dxa"/>
            <w:vAlign w:val="center"/>
          </w:tcPr>
          <w:p w14:paraId="12E10A84" w14:textId="081DF381" w:rsidR="008C5D65" w:rsidRDefault="00222DAB" w:rsidP="00A94790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E75990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SAWADOGO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Souleymane, </w:t>
            </w:r>
            <w:r w:rsidR="00A94790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534219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atricu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 </w:t>
            </w:r>
            <w:r w:rsidRPr="00E75990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250 575 J</w:t>
            </w:r>
            <w:r w:rsidR="00E75990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;</w:t>
            </w:r>
            <w:r w:rsidR="00A4120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41207" w:rsidRPr="00A4120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Assistant des douanes </w:t>
            </w:r>
          </w:p>
          <w:p w14:paraId="5BC17A86" w14:textId="77777777" w:rsidR="00956816" w:rsidRDefault="00956816" w:rsidP="00A94790">
            <w:pP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997B64" w14:textId="32317980" w:rsidR="00222DAB" w:rsidRPr="00AC229C" w:rsidRDefault="00222DAB" w:rsidP="00A94790">
            <w:pP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Pr="00E75990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BENON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Kobi, </w:t>
            </w:r>
            <w:r w:rsidR="00A94790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534219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atricule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5990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250 932 W</w:t>
            </w:r>
            <w:r w:rsidR="00A4120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41207" w:rsidRPr="00A4120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Assistant des douanes</w:t>
            </w:r>
          </w:p>
        </w:tc>
        <w:tc>
          <w:tcPr>
            <w:tcW w:w="5245" w:type="dxa"/>
            <w:vAlign w:val="center"/>
          </w:tcPr>
          <w:p w14:paraId="3A90A39E" w14:textId="355FAD3A" w:rsidR="00E75990" w:rsidRDefault="00E75990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Sens élevé du devoir et de la responsabilité</w:t>
            </w: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Assiduité ; rigueur ; célérité ; professionnalisme</w:t>
            </w:r>
            <w:r w:rsidR="00EE3C13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4D1F8877" w14:textId="77777777" w:rsidR="008C5D65" w:rsidRPr="00AC229C" w:rsidRDefault="008C5D65" w:rsidP="00AC017D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229C" w:rsidRPr="00AC229C" w14:paraId="0EAACA11" w14:textId="77777777" w:rsidTr="00AC017D">
        <w:tc>
          <w:tcPr>
            <w:tcW w:w="562" w:type="dxa"/>
            <w:vAlign w:val="center"/>
          </w:tcPr>
          <w:p w14:paraId="63BB5BDC" w14:textId="6E6BDC23" w:rsidR="005545A6" w:rsidRPr="00D56D9A" w:rsidRDefault="003F3403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B6C09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5103" w:type="dxa"/>
            <w:vAlign w:val="center"/>
          </w:tcPr>
          <w:p w14:paraId="25BFE7A8" w14:textId="7EDDA895" w:rsidR="005545A6" w:rsidRPr="00AC229C" w:rsidRDefault="005545A6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agent</w:t>
            </w:r>
            <w:r w:rsidR="008C5D65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SCRP</w:t>
            </w:r>
          </w:p>
        </w:tc>
        <w:tc>
          <w:tcPr>
            <w:tcW w:w="4820" w:type="dxa"/>
            <w:vAlign w:val="center"/>
          </w:tcPr>
          <w:p w14:paraId="3A4A7CD8" w14:textId="5D9F7A0D" w:rsidR="0052290A" w:rsidRDefault="0052290A" w:rsidP="00A94790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5990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SAWADOGO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Madi,</w:t>
            </w:r>
            <w:r w:rsidR="00DA4C3C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matricule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94790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221 009Z</w:t>
            </w:r>
            <w:r w:rsidR="00DA4C3C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5545A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94790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ssistant</w:t>
            </w:r>
            <w:r w:rsidR="00000D8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 douanes</w:t>
            </w:r>
          </w:p>
          <w:p w14:paraId="4E26DE9D" w14:textId="1958415E" w:rsidR="005545A6" w:rsidRPr="00AC229C" w:rsidRDefault="005545A6" w:rsidP="00A94790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  <w:vAlign w:val="center"/>
          </w:tcPr>
          <w:p w14:paraId="39E216F7" w14:textId="4A763F1A" w:rsidR="005545A6" w:rsidRDefault="00552ED2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Sens élevé du devoir et de la responsabilité</w:t>
            </w:r>
            <w:r w:rsidR="0052290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Assiduité ; rigueur ; célérité ; professionnalisme</w:t>
            </w:r>
            <w:r w:rsidR="00EE3C13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44370AEC" w14:textId="7989778D" w:rsidR="0052290A" w:rsidRPr="00AC229C" w:rsidRDefault="0052290A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5D65" w:rsidRPr="00AC229C" w14:paraId="14413FC4" w14:textId="77777777" w:rsidTr="00AC017D">
        <w:tc>
          <w:tcPr>
            <w:tcW w:w="562" w:type="dxa"/>
            <w:vAlign w:val="center"/>
          </w:tcPr>
          <w:p w14:paraId="60793A68" w14:textId="20718382" w:rsidR="008C5D65" w:rsidRPr="00D56D9A" w:rsidRDefault="001B1701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5103" w:type="dxa"/>
            <w:vAlign w:val="center"/>
          </w:tcPr>
          <w:p w14:paraId="25C2831F" w14:textId="5B76FD3B" w:rsidR="008C5D65" w:rsidRPr="00AC229C" w:rsidRDefault="008C5D65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</w:t>
            </w:r>
            <w:r w:rsidR="00CA7E2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du</w:t>
            </w: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meilleur agent SBCP</w:t>
            </w:r>
          </w:p>
        </w:tc>
        <w:tc>
          <w:tcPr>
            <w:tcW w:w="4820" w:type="dxa"/>
            <w:vAlign w:val="center"/>
          </w:tcPr>
          <w:p w14:paraId="322CFFD9" w14:textId="41BA4BEB" w:rsidR="008C5D65" w:rsidRDefault="008C5D65" w:rsidP="00A94790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57A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SAOURA/SAWADOGO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C023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Odile Matricule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9757A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212 491 C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Secrétaire </w:t>
            </w:r>
          </w:p>
        </w:tc>
        <w:tc>
          <w:tcPr>
            <w:tcW w:w="5245" w:type="dxa"/>
            <w:vAlign w:val="center"/>
          </w:tcPr>
          <w:p w14:paraId="7E86E871" w14:textId="1BF2BE2B" w:rsidR="008C5D65" w:rsidRDefault="008C5D65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Sens élevé du devoir et de la responsabilité</w:t>
            </w: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Assiduité ; rigueur ; célérité ; professionnalisme</w:t>
            </w:r>
            <w:r w:rsidR="00EE3C13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035FFB88" w14:textId="77777777" w:rsidR="008C5D65" w:rsidRDefault="008C5D65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229C" w:rsidRPr="00AC229C" w14:paraId="4C6D4C36" w14:textId="77777777" w:rsidTr="00AC017D">
        <w:trPr>
          <w:trHeight w:val="780"/>
        </w:trPr>
        <w:tc>
          <w:tcPr>
            <w:tcW w:w="562" w:type="dxa"/>
            <w:vAlign w:val="center"/>
          </w:tcPr>
          <w:p w14:paraId="376FCD15" w14:textId="448C7B74" w:rsidR="005545A6" w:rsidRPr="00D56D9A" w:rsidRDefault="001B1701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5103" w:type="dxa"/>
            <w:vAlign w:val="center"/>
          </w:tcPr>
          <w:p w14:paraId="571B74DF" w14:textId="1B53A1A1" w:rsidR="005545A6" w:rsidRPr="00AC229C" w:rsidRDefault="005545A6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agent DGD / ITD-CM-CAT</w:t>
            </w:r>
          </w:p>
        </w:tc>
        <w:tc>
          <w:tcPr>
            <w:tcW w:w="4820" w:type="dxa"/>
            <w:vAlign w:val="center"/>
          </w:tcPr>
          <w:p w14:paraId="535F6B79" w14:textId="0D8B16BB" w:rsidR="005545A6" w:rsidRPr="00AC229C" w:rsidRDefault="00415BC5" w:rsidP="00A94790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OUEDRAOGO </w:t>
            </w:r>
            <w:r w:rsidR="00265A96" w:rsidRPr="00265A96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7C2B1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</w:t>
            </w:r>
            <w:r w:rsidR="00265A96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</w:t>
            </w:r>
            <w:r w:rsidR="005545A6" w:rsidRPr="007C2B1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matricule </w:t>
            </w:r>
            <w:r w:rsidR="00795200" w:rsidRPr="00795200">
              <w:rPr>
                <w:rFonts w:ascii="Arial Narrow" w:hAnsi="Arial Narrow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51 962 V</w:t>
            </w:r>
            <w:r w:rsidRPr="007C2B1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5545A6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Inspecteur divisionnaire des douanes.</w:t>
            </w:r>
          </w:p>
        </w:tc>
        <w:tc>
          <w:tcPr>
            <w:tcW w:w="5245" w:type="dxa"/>
            <w:vAlign w:val="center"/>
          </w:tcPr>
          <w:p w14:paraId="0EAAE058" w14:textId="7ED30FAA" w:rsidR="005545A6" w:rsidRPr="00AC229C" w:rsidRDefault="00000D82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Consciencieux ; travailleur ; s</w:t>
            </w:r>
            <w:r w:rsidR="00552ED2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ens élevé du devoir et de la responsabilité.</w:t>
            </w:r>
          </w:p>
        </w:tc>
      </w:tr>
      <w:tr w:rsidR="00AC229C" w:rsidRPr="00AC229C" w14:paraId="7F6CD4C5" w14:textId="77777777" w:rsidTr="00AC017D">
        <w:tc>
          <w:tcPr>
            <w:tcW w:w="562" w:type="dxa"/>
            <w:vAlign w:val="center"/>
          </w:tcPr>
          <w:p w14:paraId="3D470795" w14:textId="77777777" w:rsidR="0048233B" w:rsidRPr="00D56D9A" w:rsidRDefault="0048233B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4"/>
                <w:szCs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DCFCE2" w14:textId="3F7E9731" w:rsidR="005545A6" w:rsidRPr="00D56D9A" w:rsidRDefault="005545A6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B1701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5103" w:type="dxa"/>
            <w:vAlign w:val="center"/>
          </w:tcPr>
          <w:p w14:paraId="709A215B" w14:textId="77777777" w:rsidR="0086662F" w:rsidRPr="0079757A" w:rsidRDefault="0086662F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"/>
                <w:szCs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DE6EA7" w14:textId="141BD6EE" w:rsidR="005545A6" w:rsidRPr="0079757A" w:rsidRDefault="005545A6" w:rsidP="00617DB4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221117733"/>
            <w:r w:rsidRPr="0079757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Prix du meilleur agent </w:t>
            </w:r>
            <w:r w:rsidR="003F3403" w:rsidRPr="0079757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A075D1" w:rsidRPr="0079757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l’</w:t>
            </w:r>
            <w:r w:rsidR="006667DC" w:rsidRPr="0079757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UMI</w:t>
            </w:r>
            <w:r w:rsidR="003F3403" w:rsidRPr="0079757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bookmarkEnd w:id="2"/>
          </w:p>
        </w:tc>
        <w:tc>
          <w:tcPr>
            <w:tcW w:w="4820" w:type="dxa"/>
            <w:vAlign w:val="center"/>
          </w:tcPr>
          <w:p w14:paraId="6E47BC94" w14:textId="7B1C0426" w:rsidR="005545A6" w:rsidRPr="0079757A" w:rsidRDefault="00A94790" w:rsidP="00A94790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032E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KABORE </w:t>
            </w:r>
            <w:r w:rsidR="002324CE" w:rsidRPr="0079757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Issiaka</w:t>
            </w:r>
            <w:r w:rsidRPr="0079757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matricule </w:t>
            </w:r>
            <w:r w:rsidRPr="00C0032E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262 337 A</w:t>
            </w:r>
            <w:r w:rsidRPr="0079757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Assistant des douanes </w:t>
            </w:r>
          </w:p>
        </w:tc>
        <w:tc>
          <w:tcPr>
            <w:tcW w:w="5245" w:type="dxa"/>
            <w:vAlign w:val="center"/>
          </w:tcPr>
          <w:p w14:paraId="511A77A5" w14:textId="0DAC0970" w:rsidR="005545A6" w:rsidRPr="00AC229C" w:rsidRDefault="009358DA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Agent disponible et travailleur. Fourni régulièrement des renseignements positifs, ayant opéré d’importantes saisies au cours d’opérations risquées</w:t>
            </w:r>
            <w:r w:rsidR="00EE3C13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C229C" w:rsidRPr="00AC229C" w14:paraId="6E4929B3" w14:textId="77777777" w:rsidTr="00AC017D">
        <w:tc>
          <w:tcPr>
            <w:tcW w:w="562" w:type="dxa"/>
            <w:vAlign w:val="center"/>
          </w:tcPr>
          <w:p w14:paraId="014DC460" w14:textId="6B139091" w:rsidR="005545A6" w:rsidRPr="00D56D9A" w:rsidRDefault="005545A6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B1701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5103" w:type="dxa"/>
            <w:vAlign w:val="center"/>
          </w:tcPr>
          <w:p w14:paraId="1F734F99" w14:textId="1F022950" w:rsidR="005545A6" w:rsidRPr="00AC229C" w:rsidRDefault="005545A6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agent de la DP</w:t>
            </w:r>
            <w:r w:rsidR="00B303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 w:rsidR="008A00F7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B303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BCMS </w:t>
            </w:r>
          </w:p>
        </w:tc>
        <w:tc>
          <w:tcPr>
            <w:tcW w:w="4820" w:type="dxa"/>
            <w:vAlign w:val="center"/>
          </w:tcPr>
          <w:p w14:paraId="25C16751" w14:textId="2AE45ADF" w:rsidR="005545A6" w:rsidRPr="00AC229C" w:rsidRDefault="008A715D" w:rsidP="00A94790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032E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KABORE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Barnabé</w:t>
            </w:r>
            <w:r w:rsidR="00DA4C3C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4E3C55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matricule</w:t>
            </w:r>
            <w:r w:rsidR="004E3C55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217 098</w:t>
            </w:r>
            <w:r w:rsidR="003C023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Y,</w:t>
            </w:r>
            <w:r w:rsidR="005545A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F1B5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1B6C09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nspecteur des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douanes</w:t>
            </w:r>
          </w:p>
        </w:tc>
        <w:tc>
          <w:tcPr>
            <w:tcW w:w="5245" w:type="dxa"/>
            <w:vAlign w:val="center"/>
          </w:tcPr>
          <w:p w14:paraId="07A55F64" w14:textId="3554B4E2" w:rsidR="005545A6" w:rsidRPr="00AC229C" w:rsidRDefault="003C7120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Dévouée à la </w:t>
            </w:r>
            <w:r w:rsidR="009B03E0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tâche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et</w:t>
            </w:r>
            <w:r w:rsidR="00E8529C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B6C09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plein d’initiative</w:t>
            </w:r>
            <w:r w:rsidR="00000D82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; discipliné</w:t>
            </w:r>
            <w:r w:rsidR="008A715D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; travailleur</w:t>
            </w:r>
            <w:r w:rsidR="00EE3C13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C229C" w:rsidRPr="00AC229C" w14:paraId="0C90830C" w14:textId="77777777" w:rsidTr="00AC017D">
        <w:tc>
          <w:tcPr>
            <w:tcW w:w="562" w:type="dxa"/>
            <w:vAlign w:val="center"/>
          </w:tcPr>
          <w:p w14:paraId="13893C77" w14:textId="0D17E4E9" w:rsidR="005545A6" w:rsidRPr="00D56D9A" w:rsidRDefault="005545A6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B1701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5103" w:type="dxa"/>
            <w:vAlign w:val="center"/>
          </w:tcPr>
          <w:p w14:paraId="12E157A2" w14:textId="07885C31" w:rsidR="005545A6" w:rsidRPr="00AC229C" w:rsidRDefault="005545A6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agent de la DREP</w:t>
            </w:r>
          </w:p>
        </w:tc>
        <w:tc>
          <w:tcPr>
            <w:tcW w:w="4820" w:type="dxa"/>
            <w:vAlign w:val="center"/>
          </w:tcPr>
          <w:p w14:paraId="69EB9061" w14:textId="3EEE479D" w:rsidR="005545A6" w:rsidRPr="00AC229C" w:rsidRDefault="008A715D" w:rsidP="00A94790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YOGO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Oumarou</w:t>
            </w:r>
            <w:r w:rsidR="005545A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E8529C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matricule </w:t>
            </w: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241 268 </w:t>
            </w:r>
            <w:r w:rsidR="001B6C09"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="001B6C09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AF1B5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1B6C09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ssistant </w:t>
            </w:r>
            <w:r w:rsidR="00A9616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douanes</w:t>
            </w:r>
          </w:p>
        </w:tc>
        <w:tc>
          <w:tcPr>
            <w:tcW w:w="5245" w:type="dxa"/>
            <w:vAlign w:val="center"/>
          </w:tcPr>
          <w:p w14:paraId="0D0ED1BA" w14:textId="4075F710" w:rsidR="005545A6" w:rsidRPr="00AC229C" w:rsidRDefault="001B6C09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Discipliné ; engagé et </w:t>
            </w:r>
            <w:r w:rsidR="00000D82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travailleur </w:t>
            </w: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compétent ; </w:t>
            </w:r>
            <w:r w:rsidR="00000D82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esprit d’initiative</w:t>
            </w: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; sens</w:t>
            </w:r>
            <w:r w:rsidR="00E8529C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élevé du devoir et de la responsabilité.</w:t>
            </w:r>
          </w:p>
        </w:tc>
      </w:tr>
      <w:tr w:rsidR="00AC229C" w:rsidRPr="00AC229C" w14:paraId="6F7873CC" w14:textId="77777777" w:rsidTr="00AC017D">
        <w:tc>
          <w:tcPr>
            <w:tcW w:w="562" w:type="dxa"/>
            <w:vAlign w:val="center"/>
          </w:tcPr>
          <w:p w14:paraId="1F77FC93" w14:textId="132189DC" w:rsidR="005545A6" w:rsidRPr="00D56D9A" w:rsidRDefault="005545A6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</w:t>
            </w:r>
            <w:r w:rsidR="001B1701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5103" w:type="dxa"/>
            <w:vAlign w:val="center"/>
          </w:tcPr>
          <w:p w14:paraId="592151E4" w14:textId="182C9C4A" w:rsidR="005545A6" w:rsidRPr="00AC229C" w:rsidRDefault="005545A6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agent de la DRFC</w:t>
            </w:r>
          </w:p>
        </w:tc>
        <w:tc>
          <w:tcPr>
            <w:tcW w:w="4820" w:type="dxa"/>
            <w:vAlign w:val="center"/>
          </w:tcPr>
          <w:p w14:paraId="6E4F8466" w14:textId="6A86F770" w:rsidR="005545A6" w:rsidRPr="00AC229C" w:rsidRDefault="008A715D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KOUELA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Gervais dit Lamoussa Finfo</w:t>
            </w:r>
            <w:r w:rsidR="005545A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552ED2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matricule </w:t>
            </w: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229 622 </w:t>
            </w:r>
            <w:r w:rsidR="003C0232"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  <w:r w:rsidR="003C0232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5545A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Inspecteur</w:t>
            </w:r>
            <w:r w:rsidR="00000D8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 douanes</w:t>
            </w:r>
          </w:p>
        </w:tc>
        <w:tc>
          <w:tcPr>
            <w:tcW w:w="5245" w:type="dxa"/>
            <w:vAlign w:val="center"/>
          </w:tcPr>
          <w:p w14:paraId="7B971E75" w14:textId="4C721326" w:rsidR="005545A6" w:rsidRPr="00AC229C" w:rsidRDefault="00000D82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Diligence dans le traitement des dossiers s</w:t>
            </w:r>
            <w:r w:rsidR="00552ED2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ens élevé du devoir et de la responsabilité.</w:t>
            </w:r>
          </w:p>
        </w:tc>
      </w:tr>
      <w:tr w:rsidR="00AC229C" w:rsidRPr="00AC229C" w14:paraId="1C5ECE77" w14:textId="77777777" w:rsidTr="00AC017D">
        <w:tc>
          <w:tcPr>
            <w:tcW w:w="562" w:type="dxa"/>
            <w:vAlign w:val="center"/>
          </w:tcPr>
          <w:p w14:paraId="688AB5AB" w14:textId="42DC1037" w:rsidR="005545A6" w:rsidRPr="00D56D9A" w:rsidRDefault="005545A6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B1701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5103" w:type="dxa"/>
            <w:vAlign w:val="center"/>
          </w:tcPr>
          <w:p w14:paraId="2C685CFB" w14:textId="4C00A43E" w:rsidR="005545A6" w:rsidRPr="00AC229C" w:rsidRDefault="005545A6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agent de la DST</w:t>
            </w:r>
          </w:p>
        </w:tc>
        <w:tc>
          <w:tcPr>
            <w:tcW w:w="4820" w:type="dxa"/>
            <w:vAlign w:val="center"/>
          </w:tcPr>
          <w:p w14:paraId="3AC3C653" w14:textId="38FEE650" w:rsidR="005545A6" w:rsidRPr="00AC229C" w:rsidRDefault="008A715D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ILBOUDO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 Cécile</w:t>
            </w:r>
            <w:r w:rsidR="00724D4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Sonia</w:t>
            </w:r>
            <w:r w:rsidR="005545A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DA4C3C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32BE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matricule</w:t>
            </w:r>
            <w:r w:rsidR="00F32BE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2BE1"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108 360</w:t>
            </w:r>
            <w:r w:rsidR="00F32BE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2BE1"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F32BE1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AF1B5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F32BE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djointe de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secréta</w:t>
            </w:r>
            <w:r w:rsidR="00F32BE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riat</w:t>
            </w:r>
          </w:p>
        </w:tc>
        <w:tc>
          <w:tcPr>
            <w:tcW w:w="5245" w:type="dxa"/>
            <w:vAlign w:val="center"/>
          </w:tcPr>
          <w:p w14:paraId="039C4063" w14:textId="622BACF6" w:rsidR="005545A6" w:rsidRPr="00AC229C" w:rsidRDefault="00000D82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Ponctualité ; assiduité </w:t>
            </w:r>
            <w:r w:rsidR="00027C75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professionnalisme ;</w:t>
            </w: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</w:t>
            </w:r>
            <w:r w:rsidR="00552ED2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ens élevé du devoir et de la responsabilité.</w:t>
            </w:r>
          </w:p>
        </w:tc>
      </w:tr>
      <w:tr w:rsidR="00AC229C" w:rsidRPr="00AC229C" w14:paraId="60898F9C" w14:textId="77777777" w:rsidTr="00AC017D">
        <w:tc>
          <w:tcPr>
            <w:tcW w:w="562" w:type="dxa"/>
            <w:vAlign w:val="center"/>
          </w:tcPr>
          <w:p w14:paraId="4B9FD138" w14:textId="79A75728" w:rsidR="005545A6" w:rsidRPr="00D56D9A" w:rsidRDefault="005545A6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B1701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5103" w:type="dxa"/>
            <w:vAlign w:val="center"/>
          </w:tcPr>
          <w:p w14:paraId="4D2A3885" w14:textId="05EF1E69" w:rsidR="005545A6" w:rsidRPr="00AC229C" w:rsidRDefault="005545A6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Prix du meilleur agent de la </w:t>
            </w:r>
            <w:r w:rsidR="008A715D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DRAV</w:t>
            </w:r>
          </w:p>
        </w:tc>
        <w:tc>
          <w:tcPr>
            <w:tcW w:w="4820" w:type="dxa"/>
            <w:vAlign w:val="center"/>
          </w:tcPr>
          <w:p w14:paraId="67C724B9" w14:textId="5D675D7A" w:rsidR="005545A6" w:rsidRPr="00AC229C" w:rsidRDefault="008A715D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BATIONO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Désiré</w:t>
            </w:r>
            <w:r w:rsidR="00E8529C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matricule </w:t>
            </w: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</w:t>
            </w:r>
            <w:r w:rsid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  <w:r w:rsid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E3C55"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4E3C55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F1B5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ontrôleur</w:t>
            </w:r>
            <w:r w:rsidR="008A00F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9616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douanes</w:t>
            </w:r>
          </w:p>
        </w:tc>
        <w:tc>
          <w:tcPr>
            <w:tcW w:w="5245" w:type="dxa"/>
            <w:vAlign w:val="center"/>
          </w:tcPr>
          <w:p w14:paraId="5DD8C850" w14:textId="149394B4" w:rsidR="005545A6" w:rsidRPr="00AC229C" w:rsidRDefault="00E8529C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Agent</w:t>
            </w:r>
            <w:r w:rsidR="00000D82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dynamique</w:t>
            </w:r>
            <w:r w:rsidR="00027C75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et</w:t>
            </w:r>
            <w:r w:rsidR="00000D82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dévoué</w:t>
            </w:r>
            <w:r w:rsidR="00F32BE1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;</w:t>
            </w: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travailleur, compétent, discipliné, consciencieux et plein d’esprit d’initiative.</w:t>
            </w:r>
          </w:p>
        </w:tc>
      </w:tr>
      <w:tr w:rsidR="00AC229C" w:rsidRPr="00AC229C" w14:paraId="3F8FEB84" w14:textId="77777777" w:rsidTr="00AC017D">
        <w:tc>
          <w:tcPr>
            <w:tcW w:w="562" w:type="dxa"/>
            <w:vAlign w:val="center"/>
          </w:tcPr>
          <w:p w14:paraId="6BE211BD" w14:textId="3A507F41" w:rsidR="005545A6" w:rsidRPr="00D56D9A" w:rsidRDefault="005545A6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B1701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5103" w:type="dxa"/>
            <w:vAlign w:val="center"/>
          </w:tcPr>
          <w:p w14:paraId="5ACF67BC" w14:textId="1427FAF6" w:rsidR="005545A6" w:rsidRPr="00AC229C" w:rsidRDefault="005545A6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agent de la D</w:t>
            </w:r>
            <w:r w:rsidR="008A715D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  <w:tc>
          <w:tcPr>
            <w:tcW w:w="4820" w:type="dxa"/>
            <w:vAlign w:val="center"/>
          </w:tcPr>
          <w:p w14:paraId="61CB7CAC" w14:textId="5986EB05" w:rsidR="005545A6" w:rsidRPr="00AC229C" w:rsidRDefault="008A715D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SAKANDE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Abdoulaye</w:t>
            </w:r>
            <w:r w:rsidR="00CC08F0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9616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545A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tatisticien</w:t>
            </w:r>
            <w:r w:rsidR="00DA4C3C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CD6F97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matricule </w:t>
            </w:r>
            <w:r w:rsidR="00CD6F97"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206</w:t>
            </w: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753 L</w:t>
            </w:r>
          </w:p>
        </w:tc>
        <w:tc>
          <w:tcPr>
            <w:tcW w:w="5245" w:type="dxa"/>
            <w:vAlign w:val="center"/>
          </w:tcPr>
          <w:p w14:paraId="567AC978" w14:textId="325932C0" w:rsidR="005545A6" w:rsidRPr="00AC229C" w:rsidRDefault="00CD6F97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Assidu ;</w:t>
            </w:r>
            <w:r w:rsidR="00F32BE1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</w:t>
            </w:r>
            <w:r w:rsidR="00E8529C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xemplaire et dévouée à la </w:t>
            </w:r>
            <w:r w:rsidR="009B03E0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tâche</w:t>
            </w:r>
            <w:r w:rsidR="00F32BE1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; sens élevé de responsabilité.</w:t>
            </w:r>
          </w:p>
        </w:tc>
      </w:tr>
      <w:tr w:rsidR="00AC229C" w:rsidRPr="00AC229C" w14:paraId="6C1B6B28" w14:textId="77777777" w:rsidTr="00AC017D">
        <w:tc>
          <w:tcPr>
            <w:tcW w:w="562" w:type="dxa"/>
            <w:vAlign w:val="center"/>
          </w:tcPr>
          <w:p w14:paraId="7B78486E" w14:textId="6DE083F0" w:rsidR="005545A6" w:rsidRPr="00D56D9A" w:rsidRDefault="001B1701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5103" w:type="dxa"/>
            <w:vAlign w:val="center"/>
          </w:tcPr>
          <w:p w14:paraId="507FB04D" w14:textId="32319338" w:rsidR="005545A6" w:rsidRPr="00AC229C" w:rsidRDefault="005545A6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agent de la DC</w:t>
            </w:r>
          </w:p>
        </w:tc>
        <w:tc>
          <w:tcPr>
            <w:tcW w:w="4820" w:type="dxa"/>
            <w:vAlign w:val="center"/>
          </w:tcPr>
          <w:p w14:paraId="4D9B5C0E" w14:textId="6179F0A1" w:rsidR="005545A6" w:rsidRPr="00AC229C" w:rsidRDefault="000506D8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SAWADOGO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Ardjouma Daouda</w:t>
            </w:r>
            <w:r w:rsidR="005545A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E8529C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matricule </w:t>
            </w: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220</w:t>
            </w:r>
            <w:r w:rsid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270 X</w:t>
            </w:r>
            <w:r w:rsidR="00E8529C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5545A6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Inspecteur</w:t>
            </w:r>
            <w:r w:rsidR="00E8529C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9616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douanes</w:t>
            </w:r>
          </w:p>
        </w:tc>
        <w:tc>
          <w:tcPr>
            <w:tcW w:w="5245" w:type="dxa"/>
            <w:vAlign w:val="center"/>
          </w:tcPr>
          <w:p w14:paraId="5C275602" w14:textId="64442251" w:rsidR="005545A6" w:rsidRPr="00AC229C" w:rsidRDefault="00F32BE1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Dynamique ; travailleur ; c</w:t>
            </w:r>
            <w:r w:rsidR="00E8529C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ompétence et conscience professionnelles élevées, sens du leadership et plein d’esprit d’initiative.</w:t>
            </w:r>
          </w:p>
        </w:tc>
      </w:tr>
      <w:tr w:rsidR="00AC229C" w:rsidRPr="00AC229C" w14:paraId="6DB8BE66" w14:textId="77777777" w:rsidTr="00AC017D">
        <w:tc>
          <w:tcPr>
            <w:tcW w:w="562" w:type="dxa"/>
            <w:vAlign w:val="center"/>
          </w:tcPr>
          <w:p w14:paraId="2EEE5D26" w14:textId="7BEBF816" w:rsidR="005545A6" w:rsidRPr="00D56D9A" w:rsidRDefault="001B1701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5103" w:type="dxa"/>
            <w:vAlign w:val="center"/>
          </w:tcPr>
          <w:p w14:paraId="09783EFF" w14:textId="2D2DE7FD" w:rsidR="005545A6" w:rsidRPr="00AC229C" w:rsidRDefault="005545A6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Prix du meilleur office résilient </w:t>
            </w:r>
          </w:p>
        </w:tc>
        <w:tc>
          <w:tcPr>
            <w:tcW w:w="4820" w:type="dxa"/>
            <w:vAlign w:val="center"/>
          </w:tcPr>
          <w:p w14:paraId="6515607D" w14:textId="086D8AE3" w:rsidR="005545A6" w:rsidRPr="00AC229C" w:rsidRDefault="00027692" w:rsidP="00AF1B5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Bureau de</w:t>
            </w:r>
            <w:r w:rsidR="00A9616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douanes de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3846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Faramana</w:t>
            </w:r>
          </w:p>
        </w:tc>
        <w:tc>
          <w:tcPr>
            <w:tcW w:w="5245" w:type="dxa"/>
            <w:vAlign w:val="center"/>
          </w:tcPr>
          <w:p w14:paraId="0023852D" w14:textId="244E3140" w:rsidR="00027C75" w:rsidRPr="00AC229C" w:rsidRDefault="00027C75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Présence continue des agents malgré la situation difficile au plan sécuritaire </w:t>
            </w:r>
            <w:r w:rsidR="002D4FC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assurant ainsi la continuité d</w:t>
            </w:r>
            <w:r w:rsidR="00EE3C13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2D4FC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service public </w:t>
            </w:r>
            <w:r w:rsidR="00EE3C13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</w:t>
            </w:r>
            <w:r w:rsidR="002D4FC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C017D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mobilisation</w:t>
            </w: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 recettes</w:t>
            </w:r>
            <w:r w:rsidR="00EE3C13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C229C" w:rsidRPr="00AC229C" w14:paraId="060D0886" w14:textId="77777777" w:rsidTr="00AC017D">
        <w:tc>
          <w:tcPr>
            <w:tcW w:w="562" w:type="dxa"/>
            <w:vAlign w:val="center"/>
          </w:tcPr>
          <w:p w14:paraId="7F03EC9C" w14:textId="679B0F4C" w:rsidR="005545A6" w:rsidRPr="00D56D9A" w:rsidRDefault="005545A6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1B1701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5103" w:type="dxa"/>
            <w:vAlign w:val="center"/>
          </w:tcPr>
          <w:p w14:paraId="549923C4" w14:textId="39A65E7E" w:rsidR="005545A6" w:rsidRPr="00AC229C" w:rsidRDefault="005545A6" w:rsidP="00F121B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Prix du meilleur agent résilient </w:t>
            </w:r>
          </w:p>
        </w:tc>
        <w:tc>
          <w:tcPr>
            <w:tcW w:w="4820" w:type="dxa"/>
            <w:vAlign w:val="center"/>
          </w:tcPr>
          <w:p w14:paraId="11FE033A" w14:textId="0DD1CCA7" w:rsidR="005545A6" w:rsidRPr="00AC229C" w:rsidRDefault="00163F2C" w:rsidP="00F121B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SAWADOGO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Ali</w:t>
            </w:r>
            <w:r w:rsidR="00DA4C3C" w:rsidRPr="00F32BE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32BE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matricule</w:t>
            </w:r>
            <w:r w:rsidR="00F32BE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2BE1"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312</w:t>
            </w:r>
            <w:r w:rsid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2BE1" w:rsidRPr="00AF1B5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003 V</w:t>
            </w:r>
            <w:r w:rsidR="00F121B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F1B5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nspecteur des</w:t>
            </w:r>
            <w:r w:rsidR="00C86BB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douanes au </w:t>
            </w:r>
            <w:r w:rsidR="00DA4C3C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bureau de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Djibasso</w:t>
            </w:r>
          </w:p>
        </w:tc>
        <w:tc>
          <w:tcPr>
            <w:tcW w:w="5245" w:type="dxa"/>
            <w:vAlign w:val="center"/>
          </w:tcPr>
          <w:p w14:paraId="58CE868F" w14:textId="73DE6B40" w:rsidR="005545A6" w:rsidRPr="00AC229C" w:rsidRDefault="00027C75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Présence continue </w:t>
            </w:r>
            <w:r w:rsidR="00106111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au </w:t>
            </w:r>
            <w:r w:rsidR="00C3420F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bureau malgré</w:t>
            </w: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la situation difficile au plan sécuritaire faisant preuve d’un </w:t>
            </w:r>
            <w:r w:rsidR="00C3420F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C3420F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xemple de</w:t>
            </w:r>
            <w:r w:rsidR="00552ED2"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résilience</w:t>
            </w:r>
            <w:r w:rsidR="00CD6F97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depuis trois ans</w:t>
            </w:r>
            <w:r w:rsidR="00883852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C229C" w:rsidRPr="00AC229C" w14:paraId="2C313850" w14:textId="77777777" w:rsidTr="00AC017D">
        <w:tc>
          <w:tcPr>
            <w:tcW w:w="562" w:type="dxa"/>
            <w:vAlign w:val="center"/>
          </w:tcPr>
          <w:p w14:paraId="3E6CA5D0" w14:textId="146F280A" w:rsidR="008566EB" w:rsidRPr="00D56D9A" w:rsidRDefault="008566EB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1B1701" w:rsidRPr="00D56D9A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5103" w:type="dxa"/>
            <w:vAlign w:val="center"/>
          </w:tcPr>
          <w:p w14:paraId="692203F6" w14:textId="17044F98" w:rsidR="008566EB" w:rsidRPr="00AC229C" w:rsidRDefault="008566EB" w:rsidP="00F121B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229C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Prix du meilleur gabelou de l’année</w:t>
            </w:r>
          </w:p>
        </w:tc>
        <w:tc>
          <w:tcPr>
            <w:tcW w:w="4820" w:type="dxa"/>
            <w:vAlign w:val="center"/>
          </w:tcPr>
          <w:p w14:paraId="464B9856" w14:textId="7764652B" w:rsidR="008566EB" w:rsidRPr="00AC229C" w:rsidRDefault="00F121B7" w:rsidP="00F121B7">
            <w:pP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1B7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BADO</w:t>
            </w:r>
            <w:r w:rsidR="00163F2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</w:t>
            </w:r>
            <w:r w:rsidR="008A00F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63F2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</w:t>
            </w:r>
            <w:r w:rsidR="008A00F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63F2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D6F9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Patrice</w:t>
            </w:r>
            <w:r w:rsidR="00CD6F97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CD6F9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matricule</w:t>
            </w:r>
            <w:r w:rsidR="00F32BE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2BE1" w:rsidRPr="00F121B7">
              <w:rPr>
                <w:rFonts w:ascii="Arial Narrow" w:hAnsi="Arial Narrow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</w:t>
            </w:r>
            <w:r w:rsidR="00AF1B57" w:rsidRPr="00F121B7">
              <w:rPr>
                <w:rFonts w:ascii="Arial Narrow" w:hAnsi="Arial Narrow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2BE1" w:rsidRPr="00F121B7">
              <w:rPr>
                <w:rFonts w:ascii="Arial Narrow" w:hAnsi="Arial Narrow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021</w:t>
            </w:r>
            <w:r w:rsidR="00CD6F97" w:rsidRPr="00F121B7">
              <w:rPr>
                <w:rFonts w:ascii="Arial Narrow" w:hAnsi="Arial Narrow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>
              <w:rPr>
                <w:rFonts w:ascii="Arial Narrow" w:hAnsi="Arial Narrow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CD6F9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CD6F9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ontrôleur</w:t>
            </w:r>
            <w:r w:rsidR="00F32BE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 </w:t>
            </w:r>
            <w:r w:rsidR="00CD6F9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douanes,</w:t>
            </w:r>
            <w:r w:rsidR="008566EB" w:rsidRPr="00AC229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</w:t>
            </w:r>
            <w:r w:rsidR="00163F2C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ureau de Ouaga Route</w:t>
            </w:r>
          </w:p>
          <w:p w14:paraId="5D200079" w14:textId="77777777" w:rsidR="008566EB" w:rsidRPr="00AC229C" w:rsidRDefault="008566EB" w:rsidP="00F121B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FEE7AE" w14:textId="70307035" w:rsidR="008566EB" w:rsidRPr="00AC229C" w:rsidRDefault="008566EB" w:rsidP="00F121B7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  <w:vAlign w:val="center"/>
          </w:tcPr>
          <w:p w14:paraId="3A10111F" w14:textId="77777777" w:rsidR="00C3420F" w:rsidRDefault="00552ED2" w:rsidP="00AC017D">
            <w:pPr>
              <w:pStyle w:val="Paragraphedeliste"/>
              <w:numPr>
                <w:ilvl w:val="0"/>
                <w:numId w:val="17"/>
              </w:num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6111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Meilleur </w:t>
            </w:r>
            <w:r w:rsidR="00106111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vérificateur </w:t>
            </w:r>
            <w:r w:rsidRPr="00106111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 l’année </w:t>
            </w:r>
          </w:p>
          <w:p w14:paraId="6B8F39F7" w14:textId="19FDE4A8" w:rsidR="00C3420F" w:rsidRPr="00C3420F" w:rsidRDefault="00C3420F" w:rsidP="00AC017D">
            <w:pPr>
              <w:pStyle w:val="Paragraphedeliste"/>
              <w:numPr>
                <w:ilvl w:val="0"/>
                <w:numId w:val="17"/>
              </w:num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Contributions apportées à </w:t>
            </w:r>
            <w:r w:rsidRPr="00C3420F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d’autres</w:t>
            </w:r>
            <w:r w:rsidR="00CD6F97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unités</w:t>
            </w:r>
            <w:r w:rsidRPr="00C3420F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(BST et UMI)</w:t>
            </w:r>
            <w:r w:rsidR="00106111" w:rsidRPr="00C3420F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pour la réalisation </w:t>
            </w:r>
            <w:r w:rsidR="00CD6F97"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d’importantes saisies</w:t>
            </w:r>
            <w:r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460AECF4" w14:textId="0DBB97D0" w:rsidR="00552ED2" w:rsidRPr="00AC229C" w:rsidRDefault="00552ED2" w:rsidP="00AC017D">
            <w:pPr>
              <w:tabs>
                <w:tab w:val="left" w:pos="5220"/>
              </w:tabs>
              <w:rPr>
                <w:rFonts w:ascii="Arial Narrow" w:hAnsi="Arial Narrow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C0E38A9" w14:textId="77777777" w:rsidR="007E5AFD" w:rsidRDefault="007E5AFD" w:rsidP="00734E67">
      <w:pPr>
        <w:tabs>
          <w:tab w:val="left" w:pos="5220"/>
        </w:tabs>
        <w:rPr>
          <w:rFonts w:ascii="Arial Narrow" w:hAnsi="Arial Narrow"/>
          <w:bCs/>
          <w:sz w:val="32"/>
          <w:szCs w:val="32"/>
        </w:rPr>
      </w:pPr>
    </w:p>
    <w:p w14:paraId="419BF420" w14:textId="77777777" w:rsidR="00265A96" w:rsidRDefault="00265A96" w:rsidP="00734E67">
      <w:pPr>
        <w:tabs>
          <w:tab w:val="left" w:pos="5220"/>
        </w:tabs>
        <w:rPr>
          <w:rFonts w:ascii="Arial Narrow" w:hAnsi="Arial Narrow"/>
          <w:bCs/>
          <w:sz w:val="32"/>
          <w:szCs w:val="32"/>
        </w:rPr>
      </w:pPr>
    </w:p>
    <w:p w14:paraId="03CA18F8" w14:textId="77777777" w:rsidR="00265A96" w:rsidRDefault="00265A96" w:rsidP="00734E67">
      <w:pPr>
        <w:tabs>
          <w:tab w:val="left" w:pos="5220"/>
        </w:tabs>
        <w:rPr>
          <w:rFonts w:ascii="Arial Narrow" w:hAnsi="Arial Narrow"/>
          <w:bCs/>
          <w:sz w:val="32"/>
          <w:szCs w:val="32"/>
        </w:rPr>
      </w:pPr>
    </w:p>
    <w:p w14:paraId="77701F59" w14:textId="77777777" w:rsidR="00265A96" w:rsidRDefault="00265A96" w:rsidP="00734E67">
      <w:pPr>
        <w:tabs>
          <w:tab w:val="left" w:pos="5220"/>
        </w:tabs>
        <w:rPr>
          <w:rFonts w:ascii="Arial Narrow" w:hAnsi="Arial Narrow"/>
          <w:bCs/>
          <w:sz w:val="32"/>
          <w:szCs w:val="32"/>
        </w:rPr>
      </w:pPr>
    </w:p>
    <w:p w14:paraId="0CBBC022" w14:textId="5A0BF086" w:rsidR="007749E8" w:rsidRPr="0073746F" w:rsidRDefault="0073746F" w:rsidP="0073746F">
      <w:pPr>
        <w:tabs>
          <w:tab w:val="left" w:pos="5220"/>
        </w:tabs>
        <w:rPr>
          <w:rFonts w:ascii="Arial Narrow" w:hAnsi="Arial Narrow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46F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III- </w:t>
      </w:r>
      <w:r w:rsidR="0048233B" w:rsidRPr="0073746F">
        <w:rPr>
          <w:rFonts w:ascii="Arial Narrow" w:hAnsi="Arial Narrow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TABLEAU II : </w:t>
      </w:r>
      <w:r w:rsidR="007749E8" w:rsidRPr="0073746F">
        <w:rPr>
          <w:rFonts w:ascii="Arial Narrow" w:hAnsi="Arial Narrow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PRIX SPECIAUX </w:t>
      </w:r>
      <w:r w:rsidR="0022241D" w:rsidRPr="0073746F">
        <w:rPr>
          <w:rFonts w:ascii="Arial Narrow" w:hAnsi="Arial Narrow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MONSIEUR LE DIRECTEUR GENERAL DES DOUANES</w:t>
      </w:r>
    </w:p>
    <w:p w14:paraId="624D496B" w14:textId="4A067127" w:rsidR="007749E8" w:rsidRPr="007E7662" w:rsidRDefault="007749E8" w:rsidP="007749E8">
      <w:pPr>
        <w:tabs>
          <w:tab w:val="left" w:pos="5220"/>
        </w:tabs>
        <w:jc w:val="center"/>
        <w:rPr>
          <w:rFonts w:ascii="Arial Narrow" w:hAnsi="Arial Narrow"/>
          <w:color w:val="000000" w:themeColor="text1"/>
          <w:sz w:val="2"/>
          <w:szCs w:val="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2FB27E" w14:textId="64DF76FE" w:rsidR="007749E8" w:rsidRPr="00E91E7C" w:rsidRDefault="007749E8" w:rsidP="007749E8">
      <w:pPr>
        <w:tabs>
          <w:tab w:val="left" w:pos="5220"/>
        </w:tabs>
        <w:jc w:val="center"/>
        <w:rPr>
          <w:rFonts w:ascii="Arial Narrow" w:hAnsi="Arial Narrow"/>
          <w:color w:val="000000" w:themeColor="text1"/>
          <w:sz w:val="14"/>
          <w:szCs w:val="1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1529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2"/>
        <w:gridCol w:w="5834"/>
        <w:gridCol w:w="8788"/>
      </w:tblGrid>
      <w:tr w:rsidR="00AC229C" w:rsidRPr="00AC229C" w14:paraId="41E61B9D" w14:textId="77777777" w:rsidTr="00073ADE">
        <w:trPr>
          <w:trHeight w:val="549"/>
        </w:trPr>
        <w:tc>
          <w:tcPr>
            <w:tcW w:w="672" w:type="dxa"/>
            <w:shd w:val="clear" w:color="auto" w:fill="BFBFBF" w:themeFill="background1" w:themeFillShade="BF"/>
            <w:vAlign w:val="center"/>
          </w:tcPr>
          <w:p w14:paraId="114AC3DF" w14:textId="2138C0C1" w:rsidR="007749E8" w:rsidRPr="00D56D9A" w:rsidRDefault="007749E8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N°</w:t>
            </w:r>
          </w:p>
        </w:tc>
        <w:tc>
          <w:tcPr>
            <w:tcW w:w="5834" w:type="dxa"/>
            <w:shd w:val="clear" w:color="auto" w:fill="BFBFBF" w:themeFill="background1" w:themeFillShade="BF"/>
            <w:vAlign w:val="center"/>
          </w:tcPr>
          <w:p w14:paraId="16B0C611" w14:textId="64FC7511" w:rsidR="007749E8" w:rsidRPr="00DB4656" w:rsidRDefault="007749E8" w:rsidP="00073ADE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B465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LAUREAT</w:t>
            </w:r>
          </w:p>
        </w:tc>
        <w:tc>
          <w:tcPr>
            <w:tcW w:w="8788" w:type="dxa"/>
            <w:shd w:val="clear" w:color="auto" w:fill="BFBFBF" w:themeFill="background1" w:themeFillShade="BF"/>
            <w:vAlign w:val="center"/>
          </w:tcPr>
          <w:p w14:paraId="16AB3A3E" w14:textId="4423E7FD" w:rsidR="007749E8" w:rsidRPr="00DB4656" w:rsidRDefault="007749E8" w:rsidP="00073ADE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B465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MOTIVATIONS</w:t>
            </w:r>
          </w:p>
        </w:tc>
      </w:tr>
      <w:tr w:rsidR="00AC229C" w:rsidRPr="00AC229C" w14:paraId="09034782" w14:textId="77777777" w:rsidTr="00FC0207">
        <w:trPr>
          <w:trHeight w:val="1810"/>
        </w:trPr>
        <w:tc>
          <w:tcPr>
            <w:tcW w:w="672" w:type="dxa"/>
            <w:vAlign w:val="center"/>
          </w:tcPr>
          <w:p w14:paraId="33BE2DA1" w14:textId="379368CC" w:rsidR="007749E8" w:rsidRPr="00D56D9A" w:rsidRDefault="007749E8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5834" w:type="dxa"/>
            <w:vAlign w:val="center"/>
          </w:tcPr>
          <w:p w14:paraId="7FAED358" w14:textId="77777777" w:rsidR="007749E8" w:rsidRPr="000E37E8" w:rsidRDefault="00DE2DBD" w:rsidP="000E37E8">
            <w:pPr>
              <w:pStyle w:val="Paragraphedeliste"/>
              <w:numPr>
                <w:ilvl w:val="0"/>
                <w:numId w:val="18"/>
              </w:numPr>
              <w:tabs>
                <w:tab w:val="left" w:pos="5220"/>
              </w:tabs>
              <w:spacing w:line="480" w:lineRule="auto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E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Unité Mobile d’</w:t>
            </w:r>
            <w:r w:rsidR="008E705F" w:rsidRPr="000E37E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Pr="000E37E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ntervention : UMI</w:t>
            </w:r>
            <w:r w:rsidR="000E37E8" w:rsidRPr="000E37E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;</w:t>
            </w:r>
          </w:p>
          <w:p w14:paraId="4BBFF151" w14:textId="0DCEAB4B" w:rsidR="000E37E8" w:rsidRDefault="000E37E8" w:rsidP="000E37E8">
            <w:pPr>
              <w:pStyle w:val="Paragraphedeliste"/>
              <w:numPr>
                <w:ilvl w:val="0"/>
                <w:numId w:val="18"/>
              </w:numPr>
              <w:tabs>
                <w:tab w:val="left" w:pos="5220"/>
              </w:tabs>
              <w:spacing w:line="480" w:lineRule="auto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E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Brigade Mobile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 </w:t>
            </w:r>
            <w:r w:rsidRPr="000E37E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Koudougou ;</w:t>
            </w:r>
          </w:p>
          <w:p w14:paraId="0B601B08" w14:textId="6D0F357B" w:rsidR="000E37E8" w:rsidRPr="00E91E7C" w:rsidRDefault="000E37E8" w:rsidP="00FC0207">
            <w:pPr>
              <w:pStyle w:val="Paragraphedeliste"/>
              <w:numPr>
                <w:ilvl w:val="0"/>
                <w:numId w:val="18"/>
              </w:num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Brigade Mobile de Bobo-Dioulasso</w:t>
            </w:r>
          </w:p>
        </w:tc>
        <w:tc>
          <w:tcPr>
            <w:tcW w:w="8788" w:type="dxa"/>
          </w:tcPr>
          <w:p w14:paraId="00F9C4E5" w14:textId="3B3A75E3" w:rsidR="007262D0" w:rsidRPr="00AC229C" w:rsidRDefault="004E3C55" w:rsidP="00C40CE5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Unité</w:t>
            </w:r>
            <w:r w:rsidR="00A951D0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ayant réalisé </w:t>
            </w:r>
            <w:r w:rsidR="00A075D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saisies exceptionnel</w:t>
            </w:r>
            <w:r w:rsidR="00CD6F9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les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951D0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et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CD6F9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ans </w:t>
            </w:r>
            <w:r w:rsidR="003F715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conditions</w:t>
            </w:r>
            <w:r w:rsidR="00A075D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D6F9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extrêmement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difficiles </w:t>
            </w:r>
            <w:r w:rsidR="00A951D0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marchandises ordinaires mais surtout prohibés</w:t>
            </w:r>
            <w:r w:rsidR="007262D0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Par leur présence constante sur le terrain, leur engagement sans relâche, elles ont contribué à préserver la sécurité et la santé publique des citoyens.</w:t>
            </w:r>
            <w:r w:rsidR="00C40CE5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</w:t>
            </w:r>
            <w:r w:rsidR="007262D0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société commence là où la vigilance refuse de faiblir</w:t>
            </w:r>
          </w:p>
        </w:tc>
      </w:tr>
      <w:tr w:rsidR="00AC229C" w:rsidRPr="00AC229C" w14:paraId="72AC0ADB" w14:textId="77777777" w:rsidTr="00F121B7">
        <w:tc>
          <w:tcPr>
            <w:tcW w:w="672" w:type="dxa"/>
            <w:vAlign w:val="center"/>
          </w:tcPr>
          <w:p w14:paraId="5DDAF030" w14:textId="2D3569DB" w:rsidR="007749E8" w:rsidRPr="00D56D9A" w:rsidRDefault="00AA6455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D6678F" w:rsidRPr="00D56D9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5834" w:type="dxa"/>
            <w:vAlign w:val="center"/>
          </w:tcPr>
          <w:p w14:paraId="4F333346" w14:textId="353DABFD" w:rsidR="00C864F0" w:rsidRPr="00AC229C" w:rsidRDefault="00C864F0" w:rsidP="00F121B7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377F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OUEDRAOGO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Yacouba ;</w:t>
            </w:r>
            <w:r w:rsid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67E78" w:rsidRPr="004E3C55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Matricule</w:t>
            </w:r>
            <w:r w:rsid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2BE1" w:rsidRPr="00FD377F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346</w:t>
            </w:r>
            <w:r w:rsidR="00FD377F" w:rsidRPr="00FD377F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="00F32BE1" w:rsidRPr="00FD377F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221</w:t>
            </w:r>
            <w:r w:rsidR="00FD377F" w:rsidRPr="00FD377F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2BE1" w:rsidRPr="00FD377F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FD377F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F32BE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D377F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ontrôleur des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douanes au bureau des dou</w:t>
            </w:r>
            <w:r w:rsid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anes de CDP OUAGA</w:t>
            </w:r>
          </w:p>
        </w:tc>
        <w:tc>
          <w:tcPr>
            <w:tcW w:w="8788" w:type="dxa"/>
          </w:tcPr>
          <w:p w14:paraId="4222F566" w14:textId="3CD94938" w:rsidR="00067E78" w:rsidRPr="00067E78" w:rsidRDefault="00067E78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Nbre affaire :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</w:t>
            </w:r>
          </w:p>
          <w:p w14:paraId="4C9971EA" w14:textId="38D430C7" w:rsidR="00067E78" w:rsidRDefault="00067E78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Valeur</w:t>
            </w:r>
            <w:r w:rsidR="008A00F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 marchandises</w:t>
            </w:r>
            <w:r w:rsidRP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: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610 307 732 </w:t>
            </w:r>
          </w:p>
          <w:p w14:paraId="522D1309" w14:textId="57DE9F13" w:rsidR="00067E78" w:rsidRPr="00067E78" w:rsidRDefault="00067E78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Droits recouvrés : 292 921 783</w:t>
            </w:r>
          </w:p>
          <w:p w14:paraId="264016F7" w14:textId="30FA0272" w:rsidR="00067E78" w:rsidRDefault="00067E78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Amende :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503 500 000</w:t>
            </w:r>
          </w:p>
          <w:p w14:paraId="79F3146E" w14:textId="57AC5001" w:rsidR="00393C92" w:rsidRPr="00067E78" w:rsidRDefault="00CD6F97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Nature des saisie</w:t>
            </w:r>
            <w:r w:rsidR="00393C9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 licence de télécommunication ; montures de lunettes</w:t>
            </w:r>
            <w:r w:rsidR="00393C9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; consommables de laboratoire ; téléphones </w:t>
            </w:r>
            <w:r w:rsidR="003F715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satellitaires.</w:t>
            </w:r>
            <w:r w:rsidR="00393C9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A42E083" w14:textId="5BD571FC" w:rsidR="007749E8" w:rsidRPr="00AC229C" w:rsidRDefault="00067E78" w:rsidP="00DB4656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Vérificateur</w:t>
            </w:r>
            <w:r w:rsidR="004E3C55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travailleur ayant une bonne con</w:t>
            </w:r>
            <w:r w:rsidR="00CD6F9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duite</w:t>
            </w:r>
          </w:p>
        </w:tc>
      </w:tr>
      <w:tr w:rsidR="00AC229C" w:rsidRPr="00AC229C" w14:paraId="6AEFF5EB" w14:textId="77777777" w:rsidTr="00F121B7">
        <w:tc>
          <w:tcPr>
            <w:tcW w:w="672" w:type="dxa"/>
            <w:vAlign w:val="center"/>
          </w:tcPr>
          <w:p w14:paraId="05FAE623" w14:textId="33BA74F8" w:rsidR="007749E8" w:rsidRPr="00D56D9A" w:rsidRDefault="007749E8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A075D1" w:rsidRPr="00D56D9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5834" w:type="dxa"/>
            <w:vAlign w:val="center"/>
          </w:tcPr>
          <w:p w14:paraId="1FBC8738" w14:textId="1AEAE611" w:rsidR="007749E8" w:rsidRPr="00AC229C" w:rsidRDefault="00067E78" w:rsidP="00F121B7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377F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BASSONO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Augustin ; </w:t>
            </w:r>
            <w:r w:rsidR="004E3C55" w:rsidRPr="004E3C55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Matricule</w:t>
            </w:r>
            <w:r w:rsidR="004E3C55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E3C55" w:rsidRPr="00FD377F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113 275 N</w:t>
            </w:r>
            <w:r w:rsidR="00FD377F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4E3C55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D377F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4E3C55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ontrôleur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 douanes au bureau des douanes de CDP OUAGA</w:t>
            </w:r>
          </w:p>
        </w:tc>
        <w:tc>
          <w:tcPr>
            <w:tcW w:w="8788" w:type="dxa"/>
            <w:vAlign w:val="center"/>
          </w:tcPr>
          <w:p w14:paraId="31AF556C" w14:textId="77777777" w:rsidR="00067E78" w:rsidRPr="00067E78" w:rsidRDefault="00067E78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Nbre affaire :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</w:t>
            </w:r>
          </w:p>
          <w:p w14:paraId="2E6CCBCE" w14:textId="7A56C04C" w:rsidR="00067E78" w:rsidRDefault="00067E78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Valeur</w:t>
            </w:r>
            <w:r w:rsidR="008A00F7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 marchandises</w:t>
            </w:r>
            <w:r w:rsidRP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: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15513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04 929 388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ED360D3" w14:textId="5CF3776D" w:rsidR="00067E78" w:rsidRPr="00067E78" w:rsidRDefault="00067E78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Droits recouvrés : </w:t>
            </w:r>
            <w:r w:rsidR="0015513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324 412 597 </w:t>
            </w:r>
          </w:p>
          <w:p w14:paraId="2E3640F7" w14:textId="5BF6D94A" w:rsidR="00067E78" w:rsidRDefault="00067E78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E7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Amende : </w:t>
            </w:r>
            <w:r w:rsidR="0015513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404</w:t>
            </w:r>
            <w:r w:rsidR="00A075D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="0015513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  <w:r w:rsidR="00A075D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000</w:t>
            </w:r>
          </w:p>
          <w:p w14:paraId="27FAC1D4" w14:textId="4783DDFE" w:rsidR="00393C92" w:rsidRPr="00067E78" w:rsidRDefault="00393C92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Nature des saisies : licence de télécommunication ; logiciel ; drones</w:t>
            </w:r>
          </w:p>
          <w:p w14:paraId="1E9C3D7F" w14:textId="44765AE5" w:rsidR="007749E8" w:rsidRPr="00AC229C" w:rsidRDefault="004E3C55" w:rsidP="00DB4656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Vérificateur</w:t>
            </w:r>
            <w:r w:rsidR="00BC658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93C9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travailleur,</w:t>
            </w:r>
            <w:r w:rsidR="00BC658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ayant des</w:t>
            </w:r>
            <w:r w:rsidR="0015513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qualités professionnelles exceptionnelles </w:t>
            </w:r>
          </w:p>
        </w:tc>
      </w:tr>
      <w:tr w:rsidR="00124EED" w:rsidRPr="00AC229C" w14:paraId="04FC9C42" w14:textId="77777777" w:rsidTr="00F121B7">
        <w:tc>
          <w:tcPr>
            <w:tcW w:w="672" w:type="dxa"/>
            <w:vAlign w:val="center"/>
          </w:tcPr>
          <w:p w14:paraId="424E3117" w14:textId="17850A3E" w:rsidR="00124EED" w:rsidRPr="00D56D9A" w:rsidRDefault="00124EED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</w:t>
            </w:r>
          </w:p>
        </w:tc>
        <w:tc>
          <w:tcPr>
            <w:tcW w:w="5834" w:type="dxa"/>
            <w:vAlign w:val="center"/>
          </w:tcPr>
          <w:p w14:paraId="49C8EFF8" w14:textId="3E9F02C2" w:rsidR="00124EED" w:rsidRDefault="00A758B5" w:rsidP="00F121B7">
            <w:pPr>
              <w:tabs>
                <w:tab w:val="left" w:pos="5220"/>
              </w:tabs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DC514D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NIKIEMA </w:t>
            </w:r>
            <w:r w:rsidR="00DC514D" w:rsidRPr="00DC514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Idé Lucien</w:t>
            </w:r>
            <w:r w:rsidR="00DC514D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DC514D" w:rsidRPr="00DC514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matricule </w:t>
            </w:r>
            <w:r w:rsidR="000E3BC6" w:rsidRPr="00E16BF2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210 876 W</w:t>
            </w:r>
            <w:r w:rsidR="000E3BC6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DC514D" w:rsidRPr="00DC514D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Assistant des douanes</w:t>
            </w:r>
            <w:r w:rsidR="000E3BC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;</w:t>
            </w:r>
            <w:r w:rsidR="00EB4F83" w:rsidRPr="00F44891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(BM OUAGA)</w:t>
            </w:r>
          </w:p>
          <w:p w14:paraId="7F0A7741" w14:textId="77777777" w:rsidR="000E3BC6" w:rsidRPr="00FC0207" w:rsidRDefault="000E3BC6" w:rsidP="00F121B7">
            <w:pPr>
              <w:tabs>
                <w:tab w:val="left" w:pos="5220"/>
              </w:tabs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BE1034" w14:textId="49F13430" w:rsidR="000E3BC6" w:rsidRPr="00FD377F" w:rsidRDefault="00A758B5" w:rsidP="00F121B7">
            <w:pPr>
              <w:tabs>
                <w:tab w:val="left" w:pos="5220"/>
              </w:tabs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0E3BC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OUEDRAOGO </w:t>
            </w:r>
            <w:r w:rsidR="000E3BC6" w:rsidRPr="000E3BC6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Saïdou,</w:t>
            </w:r>
            <w:r w:rsidR="000E3BC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3BC6" w:rsidRPr="000E3BC6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matricule</w:t>
            </w:r>
            <w:r w:rsidR="000E3BC6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3BC6" w:rsidRPr="00E16BF2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400 897 J</w:t>
            </w:r>
            <w:r w:rsidR="000E3BC6" w:rsidRPr="000E3BC6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Assistant des douanes</w:t>
            </w:r>
            <w:r w:rsidR="00EB4F8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(UMI)</w:t>
            </w:r>
          </w:p>
        </w:tc>
        <w:tc>
          <w:tcPr>
            <w:tcW w:w="8788" w:type="dxa"/>
            <w:vAlign w:val="center"/>
          </w:tcPr>
          <w:p w14:paraId="3280745B" w14:textId="4B06C39C" w:rsidR="00124EED" w:rsidRPr="00067E78" w:rsidRDefault="007262D0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Lettre</w:t>
            </w:r>
            <w:r w:rsidR="00CD524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motivation décernée par le Directeur général des douanes, a</w:t>
            </w:r>
            <w:r w:rsidR="000E3BC6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cte de bravoure exceptionnel </w:t>
            </w:r>
            <w:r w:rsidR="00CD524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ayant permis de poursuivre à vue sans relâche</w:t>
            </w:r>
            <w:r w:rsidR="00A50884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un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contrebandier jusqu’à</w:t>
            </w:r>
            <w:r w:rsidR="00A50884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son arrestation </w:t>
            </w:r>
          </w:p>
        </w:tc>
      </w:tr>
      <w:tr w:rsidR="002D05A8" w:rsidRPr="00AC229C" w14:paraId="388A6EBE" w14:textId="77777777" w:rsidTr="00F121B7">
        <w:tc>
          <w:tcPr>
            <w:tcW w:w="672" w:type="dxa"/>
            <w:vAlign w:val="center"/>
          </w:tcPr>
          <w:p w14:paraId="30872193" w14:textId="44576290" w:rsidR="002D05A8" w:rsidRPr="00D56D9A" w:rsidRDefault="002D05A8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</w:t>
            </w:r>
          </w:p>
        </w:tc>
        <w:tc>
          <w:tcPr>
            <w:tcW w:w="5834" w:type="dxa"/>
            <w:vAlign w:val="center"/>
          </w:tcPr>
          <w:p w14:paraId="4B1FC0A5" w14:textId="3FD3B457" w:rsidR="002D05A8" w:rsidRPr="00FD377F" w:rsidRDefault="002D05A8" w:rsidP="00F121B7">
            <w:pPr>
              <w:tabs>
                <w:tab w:val="left" w:pos="5220"/>
              </w:tabs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BASSON </w:t>
            </w:r>
            <w:r w:rsidRPr="002D05A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Antoine, matricule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95200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346 154 E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2D05A8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Inspecteur des douanes OUAGA/ROUTE</w:t>
            </w:r>
          </w:p>
        </w:tc>
        <w:tc>
          <w:tcPr>
            <w:tcW w:w="8788" w:type="dxa"/>
            <w:vAlign w:val="center"/>
          </w:tcPr>
          <w:p w14:paraId="1C2E5548" w14:textId="5D7C0D43" w:rsidR="002D05A8" w:rsidRPr="00067E78" w:rsidRDefault="002D05A8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Vérificateur discipliné et travailleur ayant une bonne maitrise en matière de </w:t>
            </w:r>
            <w:r w:rsidR="008D777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contrôle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éléments de la déclaration (valeur, origine, espèces)</w:t>
            </w:r>
            <w:r w:rsidR="008D777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Très bonne vigilance</w:t>
            </w:r>
          </w:p>
        </w:tc>
      </w:tr>
      <w:tr w:rsidR="00732672" w:rsidRPr="00AC229C" w14:paraId="6781E9DF" w14:textId="77777777" w:rsidTr="00F121B7">
        <w:tc>
          <w:tcPr>
            <w:tcW w:w="672" w:type="dxa"/>
            <w:vAlign w:val="center"/>
          </w:tcPr>
          <w:p w14:paraId="33B1F8B8" w14:textId="5F891150" w:rsidR="00732672" w:rsidRPr="00D56D9A" w:rsidRDefault="00732672" w:rsidP="000D4B92">
            <w:pPr>
              <w:tabs>
                <w:tab w:val="left" w:pos="5220"/>
              </w:tabs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6D9A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</w:t>
            </w:r>
          </w:p>
        </w:tc>
        <w:tc>
          <w:tcPr>
            <w:tcW w:w="5834" w:type="dxa"/>
            <w:vAlign w:val="center"/>
          </w:tcPr>
          <w:p w14:paraId="4D9F6A3C" w14:textId="0D5D949A" w:rsidR="00732672" w:rsidRDefault="00732672" w:rsidP="00F121B7">
            <w:pPr>
              <w:tabs>
                <w:tab w:val="left" w:pos="5220"/>
              </w:tabs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OUEDRAOGO </w:t>
            </w:r>
            <w:r w:rsidRPr="0073267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Joseph, matricule </w:t>
            </w:r>
            <w:r w:rsidR="00795200" w:rsidRPr="00795200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51 966 D</w:t>
            </w:r>
            <w:r w:rsidRPr="00732672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Inspecteur divisionnaire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53BFE" w:rsidRPr="00E53BFE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douanes</w:t>
            </w:r>
            <w:r w:rsidR="00E53BFE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Directeur général Adjoint</w:t>
            </w:r>
          </w:p>
        </w:tc>
        <w:tc>
          <w:tcPr>
            <w:tcW w:w="8788" w:type="dxa"/>
            <w:vAlign w:val="center"/>
          </w:tcPr>
          <w:p w14:paraId="77BB4CE5" w14:textId="455A81EC" w:rsidR="00732672" w:rsidRDefault="00AC017D" w:rsidP="00067E78">
            <w:pPr>
              <w:tabs>
                <w:tab w:val="left" w:pos="5220"/>
              </w:tabs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Très</w:t>
            </w:r>
            <w:r w:rsidR="008D7773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53BFE">
              <w:rPr>
                <w:rFonts w:ascii="Arial Narrow" w:hAnsi="Arial Narrow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disponible, engagé, loyal.</w:t>
            </w:r>
          </w:p>
        </w:tc>
      </w:tr>
    </w:tbl>
    <w:p w14:paraId="02C16C8C" w14:textId="6D35A0BD" w:rsidR="00465C9D" w:rsidRDefault="00465C9D" w:rsidP="0086662F">
      <w:pPr>
        <w:tabs>
          <w:tab w:val="left" w:pos="5220"/>
        </w:tabs>
        <w:rPr>
          <w:rFonts w:ascii="Arial Narrow" w:hAnsi="Arial Narrow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724ABE8C" w14:textId="14D942A1" w:rsidR="005C7538" w:rsidRPr="0073746F" w:rsidRDefault="0073746F" w:rsidP="0073746F">
      <w:pPr>
        <w:tabs>
          <w:tab w:val="left" w:pos="5220"/>
        </w:tabs>
        <w:rPr>
          <w:rFonts w:ascii="Arial Narrow" w:hAnsi="Arial Narrow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46F">
        <w:rPr>
          <w:rFonts w:ascii="Arial Narrow" w:hAnsi="Arial Narrow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III- </w:t>
      </w:r>
      <w:r w:rsidR="005C7538" w:rsidRPr="0073746F">
        <w:rPr>
          <w:rFonts w:ascii="Arial Narrow" w:hAnsi="Arial Narrow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73746F">
        <w:rPr>
          <w:rFonts w:ascii="Arial Narrow" w:hAnsi="Arial Narrow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ECOMMANDATIONS</w:t>
      </w:r>
    </w:p>
    <w:p w14:paraId="18E9A16F" w14:textId="77777777" w:rsidR="00867944" w:rsidRPr="00FD377F" w:rsidRDefault="00867944" w:rsidP="005C7538">
      <w:pPr>
        <w:tabs>
          <w:tab w:val="left" w:pos="5220"/>
        </w:tabs>
        <w:ind w:left="360"/>
        <w:rPr>
          <w:rFonts w:ascii="Arial Narrow" w:hAnsi="Arial Narrow"/>
          <w:bCs/>
          <w:sz w:val="18"/>
          <w:szCs w:val="18"/>
        </w:rPr>
      </w:pPr>
    </w:p>
    <w:p w14:paraId="5D5952B1" w14:textId="77777777" w:rsidR="00DB4656" w:rsidRDefault="00A23144" w:rsidP="00DB4656">
      <w:pPr>
        <w:tabs>
          <w:tab w:val="left" w:pos="5220"/>
        </w:tabs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vue </w:t>
      </w:r>
      <w:r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</w:t>
      </w:r>
      <w:r w:rsid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une </w:t>
      </w:r>
      <w:r w:rsidR="00393C92"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amélior</w:t>
      </w:r>
      <w:r w:rsid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ation </w:t>
      </w:r>
      <w:r w:rsidR="00393C92"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dans</w:t>
      </w:r>
      <w:r w:rsid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3C92"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l’organisation</w:t>
      </w:r>
      <w:r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prochaines éditions des Prix d’Excellence en </w:t>
      </w:r>
      <w:r w:rsidR="003A4AE5"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douane,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 </w:t>
      </w:r>
      <w:r w:rsidR="008E705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jury, après délibération, 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formule </w:t>
      </w:r>
    </w:p>
    <w:p w14:paraId="086C3AD9" w14:textId="2627BBB8" w:rsidR="00A23144" w:rsidRDefault="00A23144" w:rsidP="00DB4656">
      <w:pPr>
        <w:tabs>
          <w:tab w:val="left" w:pos="5220"/>
        </w:tabs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</w:t>
      </w:r>
      <w:proofErr w:type="gramEnd"/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recommandations suivantes : </w:t>
      </w:r>
    </w:p>
    <w:p w14:paraId="7BD7AC9B" w14:textId="77777777" w:rsidR="000A5B52" w:rsidRPr="000A5B52" w:rsidRDefault="000A5B52" w:rsidP="00DB4656">
      <w:pPr>
        <w:tabs>
          <w:tab w:val="left" w:pos="5220"/>
        </w:tabs>
        <w:jc w:val="both"/>
        <w:rPr>
          <w:rFonts w:ascii="Arial Narrow" w:hAnsi="Arial Narrow"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01B81A" w14:textId="1E1B809A" w:rsidR="00A075D1" w:rsidRPr="00A23144" w:rsidRDefault="004E21E7" w:rsidP="00FD377F">
      <w:pPr>
        <w:pStyle w:val="Paragraphedeliste"/>
        <w:numPr>
          <w:ilvl w:val="0"/>
          <w:numId w:val="16"/>
        </w:numPr>
        <w:tabs>
          <w:tab w:val="left" w:pos="522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724D43"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A075D1"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ire</w:t>
      </w:r>
      <w:proofErr w:type="gramEnd"/>
      <w:r w:rsid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EA2ACC"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 dispositions</w:t>
      </w:r>
      <w:r w:rsidR="00166288"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5C9D"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la D</w:t>
      </w:r>
      <w:r w:rsidR="00867944"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écision </w:t>
      </w:r>
      <w:r w:rsidR="004B338D" w:rsidRPr="00A23144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n°2025-0037/MEF/SG/DGD du 20 janvier 2025 portant institution des prix d’excellence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</w:t>
      </w:r>
    </w:p>
    <w:p w14:paraId="0C8E2BF6" w14:textId="3EBB843B" w:rsidR="002231F2" w:rsidRPr="00A075D1" w:rsidRDefault="004E21E7" w:rsidP="00FD377F">
      <w:pPr>
        <w:pStyle w:val="Paragraphedeliste"/>
        <w:numPr>
          <w:ilvl w:val="0"/>
          <w:numId w:val="16"/>
        </w:numPr>
        <w:tabs>
          <w:tab w:val="left" w:pos="522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300CF0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xploiter</w:t>
      </w:r>
      <w:proofErr w:type="gramEnd"/>
      <w:r w:rsidR="00300CF0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les rapports des structures</w:t>
      </w:r>
      <w:r w:rsidR="003A4AE5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0CF0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telles que ITD</w:t>
      </w:r>
      <w:r w:rsid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00CF0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OCOD</w:t>
      </w:r>
      <w:r w:rsid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BF</w:t>
      </w:r>
      <w:r w:rsidR="00300CF0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 </w:t>
      </w:r>
      <w:r w:rsidR="00FD377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 pour</w:t>
      </w:r>
      <w:r w:rsidR="003A4AE5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une meilleure </w:t>
      </w:r>
      <w:r w:rsidR="00FD377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appréciation </w:t>
      </w:r>
      <w:r w:rsidR="00FD377F" w:rsidRPr="00A075D1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</w:t>
      </w:r>
      <w:r w:rsidR="003A4AE5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1E1E" w:rsidRPr="00A075D1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critères d’ordres généraux</w:t>
      </w:r>
      <w:r w:rsidR="008E705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</w:t>
      </w:r>
      <w:r w:rsidR="00C31E1E" w:rsidRPr="00A075D1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0A02B79" w14:textId="588173FB" w:rsidR="002231F2" w:rsidRDefault="00300CF0" w:rsidP="00FD377F">
      <w:pPr>
        <w:pStyle w:val="Paragraphedeliste"/>
        <w:numPr>
          <w:ilvl w:val="0"/>
          <w:numId w:val="16"/>
        </w:numPr>
        <w:tabs>
          <w:tab w:val="left" w:pos="522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accorder</w:t>
      </w:r>
      <w:proofErr w:type="gramEnd"/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délais raisonnables au jury </w:t>
      </w:r>
      <w:r w:rsidR="008B0502" w:rsidRPr="002231F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 une meilleure appréciation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propositions</w:t>
      </w:r>
      <w:r w:rsidR="002231F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</w:t>
      </w:r>
    </w:p>
    <w:p w14:paraId="73856F7E" w14:textId="6AA4472E" w:rsidR="002231F2" w:rsidRDefault="00300CF0" w:rsidP="00FD377F">
      <w:pPr>
        <w:pStyle w:val="Paragraphedeliste"/>
        <w:numPr>
          <w:ilvl w:val="0"/>
          <w:numId w:val="16"/>
        </w:numPr>
        <w:tabs>
          <w:tab w:val="left" w:pos="522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introduire</w:t>
      </w:r>
      <w:proofErr w:type="gramEnd"/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r w:rsidRPr="002231F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critère</w:t>
      </w:r>
      <w:r w:rsidR="00084BFA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3D27F2" w:rsidRPr="002231F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285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pertinent</w:t>
      </w:r>
      <w:r w:rsidR="0075413C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7285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permettant de départager de façon plus objective les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UR et les </w:t>
      </w:r>
      <w:r w:rsidR="00FD377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bureaux ;</w:t>
      </w:r>
    </w:p>
    <w:p w14:paraId="0E187545" w14:textId="4FE0DF56" w:rsidR="006667DC" w:rsidRPr="006667DC" w:rsidRDefault="00300CF0" w:rsidP="00FD377F">
      <w:pPr>
        <w:pStyle w:val="Paragraphedeliste"/>
        <w:numPr>
          <w:ilvl w:val="0"/>
          <w:numId w:val="16"/>
        </w:numPr>
        <w:tabs>
          <w:tab w:val="left" w:pos="522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revoir</w:t>
      </w:r>
      <w:proofErr w:type="gramEnd"/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les critères d’appréciation au niveau des brigades ; </w:t>
      </w:r>
    </w:p>
    <w:p w14:paraId="6F10B32A" w14:textId="432152BF" w:rsidR="00A075D1" w:rsidRPr="00393C92" w:rsidRDefault="004E21E7" w:rsidP="00FD377F">
      <w:pPr>
        <w:pStyle w:val="Paragraphedeliste"/>
        <w:numPr>
          <w:ilvl w:val="0"/>
          <w:numId w:val="16"/>
        </w:numPr>
        <w:tabs>
          <w:tab w:val="left" w:pos="522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prévoir</w:t>
      </w:r>
      <w:proofErr w:type="gramEnd"/>
      <w:r w:rsidR="003A4AE5" w:rsidRP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0CF0" w:rsidRP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prix du</w:t>
      </w:r>
      <w:r w:rsidR="006667DC" w:rsidRP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meilleur </w:t>
      </w:r>
      <w:r w:rsidRP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agent par unité</w:t>
      </w:r>
      <w:r w:rsidR="006667DC" w:rsidRP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spéciale de la DST (UMI</w:t>
      </w:r>
      <w:r w:rsidR="00FD377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667DC" w:rsidRP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BST</w:t>
      </w:r>
      <w:r w:rsidR="00FD377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667DC" w:rsidRP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unité </w:t>
      </w:r>
      <w:r w:rsidRP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cynophile)</w:t>
      </w:r>
      <w:r w:rsidR="00393C92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</w:t>
      </w:r>
    </w:p>
    <w:p w14:paraId="43E705ED" w14:textId="77777777" w:rsidR="00FC0207" w:rsidRDefault="004E21E7" w:rsidP="00FD377F">
      <w:pPr>
        <w:pStyle w:val="Paragraphedeliste"/>
        <w:numPr>
          <w:ilvl w:val="0"/>
          <w:numId w:val="16"/>
        </w:numPr>
        <w:tabs>
          <w:tab w:val="left" w:pos="522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300CF0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tendre</w:t>
      </w:r>
      <w:proofErr w:type="gramEnd"/>
      <w:r w:rsidR="00300CF0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 distinctions aux</w:t>
      </w:r>
      <w:r w:rsidR="00300CF0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75D1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directeurs techniques</w:t>
      </w:r>
      <w:r w:rsidR="008E705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</w:t>
      </w:r>
      <w:r w:rsidR="00FD377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régionaux ainsi</w:t>
      </w:r>
      <w:r w:rsidR="008E705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377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qu’aux Chefs</w:t>
      </w:r>
      <w:r w:rsidR="00A075D1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subdivision suivant </w:t>
      </w:r>
      <w:r w:rsidR="008E705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 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critères </w:t>
      </w:r>
      <w:r w:rsidR="008E705F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tel que le </w:t>
      </w: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management.</w:t>
      </w:r>
    </w:p>
    <w:p w14:paraId="5F55F5FD" w14:textId="281189FA" w:rsidR="006667DC" w:rsidRPr="000D4B92" w:rsidRDefault="004E21E7" w:rsidP="00FC0207">
      <w:pPr>
        <w:pStyle w:val="Paragraphedeliste"/>
        <w:tabs>
          <w:tab w:val="left" w:pos="522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78066D6" w14:textId="77777777" w:rsidR="00465C9D" w:rsidRPr="00E91E7C" w:rsidRDefault="00465C9D" w:rsidP="004B338D">
      <w:pPr>
        <w:tabs>
          <w:tab w:val="left" w:pos="5220"/>
        </w:tabs>
        <w:ind w:left="360"/>
        <w:rPr>
          <w:rFonts w:ascii="Arial Narrow" w:hAnsi="Arial Narrow"/>
          <w:bCs/>
          <w:sz w:val="2"/>
          <w:szCs w:val="2"/>
        </w:rPr>
      </w:pPr>
    </w:p>
    <w:p w14:paraId="675C61B2" w14:textId="77777777" w:rsidR="00AA47E6" w:rsidRPr="00AA47E6" w:rsidRDefault="00AA47E6" w:rsidP="004B338D">
      <w:pPr>
        <w:tabs>
          <w:tab w:val="left" w:pos="5220"/>
        </w:tabs>
        <w:ind w:left="360"/>
        <w:rPr>
          <w:rFonts w:ascii="Arial Narrow" w:hAnsi="Arial Narrow"/>
          <w:bCs/>
          <w:sz w:val="16"/>
          <w:szCs w:val="16"/>
        </w:rPr>
      </w:pPr>
    </w:p>
    <w:p w14:paraId="62F153FD" w14:textId="7141119A" w:rsidR="00862DA6" w:rsidRPr="00DB4656" w:rsidRDefault="00AA47E6" w:rsidP="00C40CE5">
      <w:pPr>
        <w:tabs>
          <w:tab w:val="left" w:pos="6600"/>
        </w:tabs>
        <w:jc w:val="center"/>
        <w:rPr>
          <w:rFonts w:ascii="Arial Narrow" w:hAnsi="Arial Narrow"/>
          <w:bCs/>
          <w:sz w:val="32"/>
          <w:szCs w:val="32"/>
          <w:u w:val="single"/>
        </w:rPr>
      </w:pPr>
      <w:r w:rsidRPr="00DB4656">
        <w:rPr>
          <w:rFonts w:ascii="Arial Narrow" w:hAnsi="Arial Narrow"/>
          <w:bCs/>
          <w:sz w:val="32"/>
          <w:szCs w:val="32"/>
          <w:u w:val="single"/>
        </w:rPr>
        <w:t>Les rapporteurs</w:t>
      </w:r>
    </w:p>
    <w:p w14:paraId="4DA4F80C" w14:textId="77777777" w:rsidR="00AA47E6" w:rsidRPr="00DB4656" w:rsidRDefault="00AA47E6" w:rsidP="00AA47E6">
      <w:pPr>
        <w:tabs>
          <w:tab w:val="left" w:pos="6600"/>
        </w:tabs>
        <w:rPr>
          <w:rFonts w:ascii="Arial Narrow" w:hAnsi="Arial Narrow"/>
          <w:bCs/>
          <w:sz w:val="32"/>
          <w:szCs w:val="32"/>
        </w:rPr>
      </w:pPr>
    </w:p>
    <w:p w14:paraId="4E1A6571" w14:textId="77777777" w:rsidR="00AA47E6" w:rsidRPr="00E91E7C" w:rsidRDefault="00AA47E6" w:rsidP="00862DA6">
      <w:pPr>
        <w:rPr>
          <w:rFonts w:ascii="Arial Narrow" w:hAnsi="Arial Narrow"/>
          <w:bCs/>
          <w:sz w:val="12"/>
          <w:szCs w:val="12"/>
        </w:rPr>
      </w:pPr>
    </w:p>
    <w:p w14:paraId="0DA432DA" w14:textId="08720AAE" w:rsidR="00AA47E6" w:rsidRPr="00DB4656" w:rsidRDefault="00AA47E6" w:rsidP="00AA47E6">
      <w:pPr>
        <w:tabs>
          <w:tab w:val="left" w:pos="9120"/>
        </w:tabs>
        <w:rPr>
          <w:rFonts w:ascii="Arial Narrow" w:hAnsi="Arial Narrow"/>
          <w:bCs/>
          <w:sz w:val="32"/>
          <w:szCs w:val="32"/>
        </w:rPr>
      </w:pPr>
      <w:r w:rsidRPr="00DB4656">
        <w:rPr>
          <w:rFonts w:ascii="Arial Narrow" w:hAnsi="Arial Narrow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D82806" w:rsidRPr="00DB4656">
        <w:rPr>
          <w:rFonts w:ascii="Arial Narrow" w:hAnsi="Arial Narrow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DEMBELE Charles</w:t>
      </w:r>
      <w:r w:rsidRPr="00DB4656">
        <w:rPr>
          <w:rFonts w:ascii="Arial Narrow" w:hAnsi="Arial Narrow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     </w:t>
      </w:r>
      <w:r w:rsidR="00D82806" w:rsidRPr="00DB4656">
        <w:rPr>
          <w:rFonts w:ascii="Arial Narrow" w:hAnsi="Arial Narrow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TIORO Alassane</w:t>
      </w:r>
    </w:p>
    <w:p w14:paraId="7675FD1B" w14:textId="1DA3F1BB" w:rsidR="00AA47E6" w:rsidRDefault="00AA47E6" w:rsidP="00862DA6">
      <w:pPr>
        <w:rPr>
          <w:rFonts w:ascii="Arial Narrow" w:hAnsi="Arial Narrow"/>
          <w:bCs/>
          <w:sz w:val="32"/>
          <w:szCs w:val="32"/>
        </w:rPr>
      </w:pPr>
    </w:p>
    <w:p w14:paraId="357D5FA9" w14:textId="77777777" w:rsidR="00DB4656" w:rsidRPr="00DB4656" w:rsidRDefault="00DB4656" w:rsidP="00862DA6">
      <w:pPr>
        <w:rPr>
          <w:rFonts w:ascii="Arial Narrow" w:hAnsi="Arial Narrow"/>
          <w:bCs/>
          <w:sz w:val="32"/>
          <w:szCs w:val="32"/>
        </w:rPr>
      </w:pPr>
    </w:p>
    <w:p w14:paraId="58C10DDB" w14:textId="77777777" w:rsidR="00AA47E6" w:rsidRPr="00DB4656" w:rsidRDefault="00AA47E6" w:rsidP="00862DA6">
      <w:pPr>
        <w:rPr>
          <w:rFonts w:ascii="Arial Narrow" w:hAnsi="Arial Narrow"/>
          <w:bCs/>
          <w:sz w:val="8"/>
          <w:szCs w:val="8"/>
        </w:rPr>
      </w:pPr>
    </w:p>
    <w:p w14:paraId="2A4759FB" w14:textId="3ACD4D00" w:rsidR="00AA47E6" w:rsidRPr="00DB4656" w:rsidRDefault="00AA47E6" w:rsidP="00862DA6">
      <w:pPr>
        <w:rPr>
          <w:rFonts w:ascii="Arial Narrow" w:hAnsi="Arial Narrow"/>
          <w:bCs/>
          <w:sz w:val="16"/>
          <w:szCs w:val="16"/>
        </w:rPr>
      </w:pPr>
      <w:r w:rsidRPr="00DB4656">
        <w:rPr>
          <w:rFonts w:ascii="Arial Narrow" w:hAnsi="Arial Narrow"/>
          <w:bCs/>
          <w:sz w:val="16"/>
          <w:szCs w:val="16"/>
        </w:rPr>
        <w:t xml:space="preserve"> </w:t>
      </w:r>
    </w:p>
    <w:p w14:paraId="517ABDCD" w14:textId="22354913" w:rsidR="00862DA6" w:rsidRPr="00DB4656" w:rsidRDefault="00AA47E6" w:rsidP="00C40CE5">
      <w:pPr>
        <w:jc w:val="center"/>
        <w:rPr>
          <w:rFonts w:ascii="Arial Narrow" w:hAnsi="Arial Narrow"/>
          <w:sz w:val="36"/>
          <w:szCs w:val="36"/>
          <w:u w:val="single"/>
        </w:rPr>
      </w:pPr>
      <w:r w:rsidRPr="00DB4656">
        <w:rPr>
          <w:rFonts w:ascii="Arial Narrow" w:hAnsi="Arial Narrow"/>
          <w:sz w:val="36"/>
          <w:szCs w:val="36"/>
          <w:u w:val="single"/>
        </w:rPr>
        <w:t>Le président</w:t>
      </w:r>
    </w:p>
    <w:p w14:paraId="1B1EE72B" w14:textId="03AD91EA" w:rsidR="008A5784" w:rsidRPr="00DB4656" w:rsidRDefault="008A5784" w:rsidP="00862DA6">
      <w:pPr>
        <w:jc w:val="center"/>
        <w:rPr>
          <w:rFonts w:ascii="Arial Narrow" w:hAnsi="Arial Narrow"/>
          <w:sz w:val="36"/>
          <w:szCs w:val="36"/>
          <w:u w:val="single"/>
        </w:rPr>
      </w:pPr>
    </w:p>
    <w:p w14:paraId="4FE1E7A5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653348D3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21DE2145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148D1C7B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47C019C2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0153D5B9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52EBC481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266193CD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4763AA46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30D005E3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0D6C4AD0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2DE343C6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1538CF24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2AF4B7CC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592EF46C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188D66AC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75016830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71954F75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58D4F6E0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6359211F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7B0A5029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03EA35ED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2B3CEC6C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3FF5B5C5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6F09F1B9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58C2BFC5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3ECA8754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47509097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2441DA21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4F7A0A8D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77EE7FB5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689DAE34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62C81825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5F62E4A0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733F107E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2B38E450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2B9CB843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0CFF5D7D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3F8CABD6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77A38358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3A0F1D52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77601BD3" w14:textId="77777777" w:rsidR="00AA47E6" w:rsidRPr="00DB4656" w:rsidRDefault="00AA47E6" w:rsidP="00862DA6">
      <w:pPr>
        <w:jc w:val="center"/>
        <w:rPr>
          <w:rFonts w:ascii="Arial Narrow" w:hAnsi="Arial Narrow"/>
          <w:b/>
          <w:bCs/>
          <w:sz w:val="2"/>
          <w:szCs w:val="2"/>
        </w:rPr>
      </w:pPr>
    </w:p>
    <w:p w14:paraId="7886C7AB" w14:textId="0DBEB50B" w:rsidR="00AA47E6" w:rsidRPr="00DB4656" w:rsidRDefault="00AA47E6" w:rsidP="00FC0207">
      <w:pPr>
        <w:jc w:val="center"/>
        <w:rPr>
          <w:rFonts w:ascii="Arial Narrow" w:hAnsi="Arial Narrow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4656">
        <w:rPr>
          <w:rFonts w:ascii="Arial Narrow" w:hAnsi="Arial Narrow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Joseph OUEDRAOGO</w:t>
      </w:r>
    </w:p>
    <w:p w14:paraId="51640C7B" w14:textId="77777777" w:rsidR="008A5784" w:rsidRPr="00DB4656" w:rsidRDefault="008A5784" w:rsidP="00AA47E6">
      <w:pPr>
        <w:jc w:val="center"/>
        <w:rPr>
          <w:rFonts w:ascii="Arial Narrow" w:hAnsi="Arial Narrow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A5784" w:rsidRPr="00DB4656" w:rsidSect="00DB4656">
      <w:footerReference w:type="default" r:id="rId9"/>
      <w:pgSz w:w="16838" w:h="11906" w:orient="landscape"/>
      <w:pgMar w:top="284" w:right="851" w:bottom="567" w:left="851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599C" w14:textId="77777777" w:rsidR="000354D4" w:rsidRDefault="000354D4" w:rsidP="003B2E75">
      <w:r>
        <w:separator/>
      </w:r>
    </w:p>
  </w:endnote>
  <w:endnote w:type="continuationSeparator" w:id="0">
    <w:p w14:paraId="048320C7" w14:textId="77777777" w:rsidR="000354D4" w:rsidRDefault="000354D4" w:rsidP="003B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552615"/>
      <w:docPartObj>
        <w:docPartGallery w:val="Page Numbers (Bottom of Page)"/>
        <w:docPartUnique/>
      </w:docPartObj>
    </w:sdtPr>
    <w:sdtEndPr/>
    <w:sdtContent>
      <w:p w14:paraId="57D0018F" w14:textId="2079C9D6" w:rsidR="00CA7E2C" w:rsidRDefault="00CA7E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1CE020C" w14:textId="15D642DE" w:rsidR="00CA7E2C" w:rsidRPr="00DF0EA6" w:rsidRDefault="00CA7E2C" w:rsidP="003B2E75">
    <w:pPr>
      <w:jc w:val="center"/>
      <w:rPr>
        <w:rFonts w:ascii="Arial Narrow" w:hAnsi="Arial Narrow"/>
        <w:color w:val="0000FF"/>
        <w:sz w:val="14"/>
        <w:szCs w:val="14"/>
        <w:u w:val="single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8D8B" w14:textId="77777777" w:rsidR="000354D4" w:rsidRDefault="000354D4" w:rsidP="003B2E75">
      <w:r>
        <w:separator/>
      </w:r>
    </w:p>
  </w:footnote>
  <w:footnote w:type="continuationSeparator" w:id="0">
    <w:p w14:paraId="6ADD82D4" w14:textId="77777777" w:rsidR="000354D4" w:rsidRDefault="000354D4" w:rsidP="003B2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767"/>
    <w:multiLevelType w:val="hybridMultilevel"/>
    <w:tmpl w:val="BFB62E14"/>
    <w:lvl w:ilvl="0" w:tplc="5FA49E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E33DC"/>
    <w:multiLevelType w:val="hybridMultilevel"/>
    <w:tmpl w:val="A7CA8F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66EEE"/>
    <w:multiLevelType w:val="hybridMultilevel"/>
    <w:tmpl w:val="AE8E27D8"/>
    <w:lvl w:ilvl="0" w:tplc="0338FD9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552A4"/>
    <w:multiLevelType w:val="hybridMultilevel"/>
    <w:tmpl w:val="3E4A00E4"/>
    <w:lvl w:ilvl="0" w:tplc="94923B52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  <w:sz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B02DA"/>
    <w:multiLevelType w:val="hybridMultilevel"/>
    <w:tmpl w:val="2B9660C0"/>
    <w:lvl w:ilvl="0" w:tplc="339C4C1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BE944AB"/>
    <w:multiLevelType w:val="hybridMultilevel"/>
    <w:tmpl w:val="24621B66"/>
    <w:lvl w:ilvl="0" w:tplc="212AAA0C">
      <w:start w:val="5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06253C"/>
    <w:multiLevelType w:val="hybridMultilevel"/>
    <w:tmpl w:val="36246C14"/>
    <w:lvl w:ilvl="0" w:tplc="5D3E679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BE188D"/>
    <w:multiLevelType w:val="hybridMultilevel"/>
    <w:tmpl w:val="265294FE"/>
    <w:lvl w:ilvl="0" w:tplc="C31A687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47F2D"/>
    <w:multiLevelType w:val="hybridMultilevel"/>
    <w:tmpl w:val="EA184076"/>
    <w:lvl w:ilvl="0" w:tplc="F7E21B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B498D"/>
    <w:multiLevelType w:val="hybridMultilevel"/>
    <w:tmpl w:val="7E7CCA88"/>
    <w:lvl w:ilvl="0" w:tplc="1304D71A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17CB"/>
    <w:multiLevelType w:val="hybridMultilevel"/>
    <w:tmpl w:val="8D20B19A"/>
    <w:lvl w:ilvl="0" w:tplc="602834B0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87B96"/>
    <w:multiLevelType w:val="hybridMultilevel"/>
    <w:tmpl w:val="B21A09E0"/>
    <w:lvl w:ilvl="0" w:tplc="A734E70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33CF7"/>
    <w:multiLevelType w:val="hybridMultilevel"/>
    <w:tmpl w:val="1108A97E"/>
    <w:lvl w:ilvl="0" w:tplc="DD9E9A2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897663"/>
    <w:multiLevelType w:val="hybridMultilevel"/>
    <w:tmpl w:val="86D285FA"/>
    <w:lvl w:ilvl="0" w:tplc="86643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40996"/>
    <w:multiLevelType w:val="hybridMultilevel"/>
    <w:tmpl w:val="5DBC7F9A"/>
    <w:lvl w:ilvl="0" w:tplc="7DF8071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7720F"/>
    <w:multiLevelType w:val="hybridMultilevel"/>
    <w:tmpl w:val="286CFA12"/>
    <w:lvl w:ilvl="0" w:tplc="C4DA8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D7B05"/>
    <w:multiLevelType w:val="hybridMultilevel"/>
    <w:tmpl w:val="355C923E"/>
    <w:lvl w:ilvl="0" w:tplc="D80A776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937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62774">
    <w:abstractNumId w:val="5"/>
  </w:num>
  <w:num w:numId="3" w16cid:durableId="208734285">
    <w:abstractNumId w:val="3"/>
  </w:num>
  <w:num w:numId="4" w16cid:durableId="5602179">
    <w:abstractNumId w:val="4"/>
  </w:num>
  <w:num w:numId="5" w16cid:durableId="13678680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4091353">
    <w:abstractNumId w:val="0"/>
  </w:num>
  <w:num w:numId="7" w16cid:durableId="51393759">
    <w:abstractNumId w:val="8"/>
  </w:num>
  <w:num w:numId="8" w16cid:durableId="1647929207">
    <w:abstractNumId w:val="6"/>
  </w:num>
  <w:num w:numId="9" w16cid:durableId="410783007">
    <w:abstractNumId w:val="16"/>
  </w:num>
  <w:num w:numId="10" w16cid:durableId="66609440">
    <w:abstractNumId w:val="13"/>
  </w:num>
  <w:num w:numId="11" w16cid:durableId="1730955332">
    <w:abstractNumId w:val="15"/>
  </w:num>
  <w:num w:numId="12" w16cid:durableId="480125755">
    <w:abstractNumId w:val="2"/>
  </w:num>
  <w:num w:numId="13" w16cid:durableId="955716434">
    <w:abstractNumId w:val="14"/>
  </w:num>
  <w:num w:numId="14" w16cid:durableId="792363002">
    <w:abstractNumId w:val="11"/>
  </w:num>
  <w:num w:numId="15" w16cid:durableId="1944142316">
    <w:abstractNumId w:val="7"/>
  </w:num>
  <w:num w:numId="16" w16cid:durableId="566187657">
    <w:abstractNumId w:val="9"/>
  </w:num>
  <w:num w:numId="17" w16cid:durableId="1463616349">
    <w:abstractNumId w:val="10"/>
  </w:num>
  <w:num w:numId="18" w16cid:durableId="53373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99"/>
    <w:rsid w:val="00000D82"/>
    <w:rsid w:val="00000DA5"/>
    <w:rsid w:val="000026A2"/>
    <w:rsid w:val="000035E5"/>
    <w:rsid w:val="00013376"/>
    <w:rsid w:val="000142CD"/>
    <w:rsid w:val="00015286"/>
    <w:rsid w:val="00024AF2"/>
    <w:rsid w:val="00025883"/>
    <w:rsid w:val="00026C95"/>
    <w:rsid w:val="00027692"/>
    <w:rsid w:val="00027C75"/>
    <w:rsid w:val="000354D4"/>
    <w:rsid w:val="000410C2"/>
    <w:rsid w:val="000411D1"/>
    <w:rsid w:val="00042811"/>
    <w:rsid w:val="00042B50"/>
    <w:rsid w:val="00044C09"/>
    <w:rsid w:val="0004692F"/>
    <w:rsid w:val="000506D8"/>
    <w:rsid w:val="00051AFC"/>
    <w:rsid w:val="0005234F"/>
    <w:rsid w:val="00067E78"/>
    <w:rsid w:val="00067FCD"/>
    <w:rsid w:val="000706E6"/>
    <w:rsid w:val="00072852"/>
    <w:rsid w:val="0007285C"/>
    <w:rsid w:val="00073846"/>
    <w:rsid w:val="00073ADE"/>
    <w:rsid w:val="00074C8D"/>
    <w:rsid w:val="00082C59"/>
    <w:rsid w:val="00082F77"/>
    <w:rsid w:val="00084BFA"/>
    <w:rsid w:val="000909F8"/>
    <w:rsid w:val="00090D5E"/>
    <w:rsid w:val="00092793"/>
    <w:rsid w:val="0009459C"/>
    <w:rsid w:val="000A0F22"/>
    <w:rsid w:val="000A1FF1"/>
    <w:rsid w:val="000A46C4"/>
    <w:rsid w:val="000A527C"/>
    <w:rsid w:val="000A5B52"/>
    <w:rsid w:val="000B2124"/>
    <w:rsid w:val="000B2F3C"/>
    <w:rsid w:val="000B3A58"/>
    <w:rsid w:val="000B7E9E"/>
    <w:rsid w:val="000C0288"/>
    <w:rsid w:val="000C1D44"/>
    <w:rsid w:val="000C6020"/>
    <w:rsid w:val="000C6EEF"/>
    <w:rsid w:val="000C7CFA"/>
    <w:rsid w:val="000D164F"/>
    <w:rsid w:val="000D4B92"/>
    <w:rsid w:val="000D735F"/>
    <w:rsid w:val="000E0771"/>
    <w:rsid w:val="000E1758"/>
    <w:rsid w:val="000E28BE"/>
    <w:rsid w:val="000E37E8"/>
    <w:rsid w:val="000E3BC6"/>
    <w:rsid w:val="000F3D3D"/>
    <w:rsid w:val="000F4E1C"/>
    <w:rsid w:val="000F5495"/>
    <w:rsid w:val="00100D36"/>
    <w:rsid w:val="00100FCE"/>
    <w:rsid w:val="00104BA1"/>
    <w:rsid w:val="00106111"/>
    <w:rsid w:val="00111540"/>
    <w:rsid w:val="001115AE"/>
    <w:rsid w:val="00120D5C"/>
    <w:rsid w:val="00124EED"/>
    <w:rsid w:val="00125670"/>
    <w:rsid w:val="00125B75"/>
    <w:rsid w:val="00144279"/>
    <w:rsid w:val="00151D92"/>
    <w:rsid w:val="001537F8"/>
    <w:rsid w:val="00155133"/>
    <w:rsid w:val="0015677C"/>
    <w:rsid w:val="00156B19"/>
    <w:rsid w:val="001609A4"/>
    <w:rsid w:val="00160DFC"/>
    <w:rsid w:val="00163F2C"/>
    <w:rsid w:val="00164085"/>
    <w:rsid w:val="0016553E"/>
    <w:rsid w:val="00166288"/>
    <w:rsid w:val="00166487"/>
    <w:rsid w:val="00166B2A"/>
    <w:rsid w:val="0016773E"/>
    <w:rsid w:val="00170E91"/>
    <w:rsid w:val="00170F40"/>
    <w:rsid w:val="00172435"/>
    <w:rsid w:val="00173561"/>
    <w:rsid w:val="0017385B"/>
    <w:rsid w:val="00173C3B"/>
    <w:rsid w:val="00173D70"/>
    <w:rsid w:val="00176C99"/>
    <w:rsid w:val="00177718"/>
    <w:rsid w:val="00177C00"/>
    <w:rsid w:val="00180B97"/>
    <w:rsid w:val="001838C8"/>
    <w:rsid w:val="00184036"/>
    <w:rsid w:val="00186872"/>
    <w:rsid w:val="001879CE"/>
    <w:rsid w:val="001910B4"/>
    <w:rsid w:val="0019179C"/>
    <w:rsid w:val="001943B5"/>
    <w:rsid w:val="00196922"/>
    <w:rsid w:val="001A0582"/>
    <w:rsid w:val="001A15D0"/>
    <w:rsid w:val="001A2273"/>
    <w:rsid w:val="001A52AE"/>
    <w:rsid w:val="001A550A"/>
    <w:rsid w:val="001A6014"/>
    <w:rsid w:val="001B1701"/>
    <w:rsid w:val="001B2DF1"/>
    <w:rsid w:val="001B545D"/>
    <w:rsid w:val="001B6C09"/>
    <w:rsid w:val="001C3504"/>
    <w:rsid w:val="001C3642"/>
    <w:rsid w:val="001C4DD0"/>
    <w:rsid w:val="001C6862"/>
    <w:rsid w:val="001D0B47"/>
    <w:rsid w:val="001D2F36"/>
    <w:rsid w:val="001D5A9C"/>
    <w:rsid w:val="001E340D"/>
    <w:rsid w:val="001F042F"/>
    <w:rsid w:val="001F4225"/>
    <w:rsid w:val="001F6685"/>
    <w:rsid w:val="001F7011"/>
    <w:rsid w:val="0021132F"/>
    <w:rsid w:val="0021272A"/>
    <w:rsid w:val="0021298C"/>
    <w:rsid w:val="002143C2"/>
    <w:rsid w:val="002162ED"/>
    <w:rsid w:val="00216312"/>
    <w:rsid w:val="002172C8"/>
    <w:rsid w:val="0022241D"/>
    <w:rsid w:val="00222DAB"/>
    <w:rsid w:val="002231F2"/>
    <w:rsid w:val="00223920"/>
    <w:rsid w:val="002255D0"/>
    <w:rsid w:val="00227A4F"/>
    <w:rsid w:val="002324CE"/>
    <w:rsid w:val="002339A6"/>
    <w:rsid w:val="00234645"/>
    <w:rsid w:val="002363FE"/>
    <w:rsid w:val="0023640B"/>
    <w:rsid w:val="00240880"/>
    <w:rsid w:val="002438D8"/>
    <w:rsid w:val="00245ADC"/>
    <w:rsid w:val="00245FC5"/>
    <w:rsid w:val="002479F9"/>
    <w:rsid w:val="00250485"/>
    <w:rsid w:val="0025084E"/>
    <w:rsid w:val="00254AD4"/>
    <w:rsid w:val="00257E91"/>
    <w:rsid w:val="00260BB5"/>
    <w:rsid w:val="002621CE"/>
    <w:rsid w:val="00264E64"/>
    <w:rsid w:val="00265A96"/>
    <w:rsid w:val="00266E93"/>
    <w:rsid w:val="00274FEB"/>
    <w:rsid w:val="002804A9"/>
    <w:rsid w:val="00282372"/>
    <w:rsid w:val="002834C6"/>
    <w:rsid w:val="00284DF8"/>
    <w:rsid w:val="00291F26"/>
    <w:rsid w:val="00295CE7"/>
    <w:rsid w:val="002A01E7"/>
    <w:rsid w:val="002A1CB6"/>
    <w:rsid w:val="002A35EB"/>
    <w:rsid w:val="002B244B"/>
    <w:rsid w:val="002B2CE5"/>
    <w:rsid w:val="002B4DB2"/>
    <w:rsid w:val="002B7FB3"/>
    <w:rsid w:val="002C01E5"/>
    <w:rsid w:val="002C0FA4"/>
    <w:rsid w:val="002C3FE8"/>
    <w:rsid w:val="002C487A"/>
    <w:rsid w:val="002C5A9C"/>
    <w:rsid w:val="002D05A8"/>
    <w:rsid w:val="002D496F"/>
    <w:rsid w:val="002D4FCC"/>
    <w:rsid w:val="002D6CB2"/>
    <w:rsid w:val="002E1B0B"/>
    <w:rsid w:val="002E27FE"/>
    <w:rsid w:val="002E6F21"/>
    <w:rsid w:val="002F08C8"/>
    <w:rsid w:val="002F1DC0"/>
    <w:rsid w:val="002F313D"/>
    <w:rsid w:val="002F3AC4"/>
    <w:rsid w:val="002F4362"/>
    <w:rsid w:val="002F663E"/>
    <w:rsid w:val="00300CF0"/>
    <w:rsid w:val="00301A3F"/>
    <w:rsid w:val="00302F92"/>
    <w:rsid w:val="003035B8"/>
    <w:rsid w:val="00304B6D"/>
    <w:rsid w:val="00304DF3"/>
    <w:rsid w:val="00306FBA"/>
    <w:rsid w:val="00311A31"/>
    <w:rsid w:val="003157B1"/>
    <w:rsid w:val="00316EB8"/>
    <w:rsid w:val="00320F3E"/>
    <w:rsid w:val="00320FA7"/>
    <w:rsid w:val="00325B1F"/>
    <w:rsid w:val="00325C9C"/>
    <w:rsid w:val="003328B5"/>
    <w:rsid w:val="00341F92"/>
    <w:rsid w:val="00343DEB"/>
    <w:rsid w:val="0034567E"/>
    <w:rsid w:val="0035304E"/>
    <w:rsid w:val="003530AA"/>
    <w:rsid w:val="00357461"/>
    <w:rsid w:val="003624DD"/>
    <w:rsid w:val="00362D3A"/>
    <w:rsid w:val="003652C4"/>
    <w:rsid w:val="0036580E"/>
    <w:rsid w:val="003700D0"/>
    <w:rsid w:val="00370FC0"/>
    <w:rsid w:val="003728C5"/>
    <w:rsid w:val="003747BF"/>
    <w:rsid w:val="003772F0"/>
    <w:rsid w:val="0037751C"/>
    <w:rsid w:val="00377E25"/>
    <w:rsid w:val="00381F32"/>
    <w:rsid w:val="00383F1D"/>
    <w:rsid w:val="00384CDB"/>
    <w:rsid w:val="00386CC4"/>
    <w:rsid w:val="00387AF1"/>
    <w:rsid w:val="00390423"/>
    <w:rsid w:val="00390E41"/>
    <w:rsid w:val="00393C92"/>
    <w:rsid w:val="00394310"/>
    <w:rsid w:val="00396DCB"/>
    <w:rsid w:val="003A1141"/>
    <w:rsid w:val="003A1A30"/>
    <w:rsid w:val="003A349B"/>
    <w:rsid w:val="003A4AE5"/>
    <w:rsid w:val="003A7F98"/>
    <w:rsid w:val="003B1AC0"/>
    <w:rsid w:val="003B2E75"/>
    <w:rsid w:val="003B354C"/>
    <w:rsid w:val="003B4101"/>
    <w:rsid w:val="003B48EC"/>
    <w:rsid w:val="003B5CDC"/>
    <w:rsid w:val="003C0232"/>
    <w:rsid w:val="003C5EF1"/>
    <w:rsid w:val="003C7120"/>
    <w:rsid w:val="003D27F2"/>
    <w:rsid w:val="003E36B5"/>
    <w:rsid w:val="003E4913"/>
    <w:rsid w:val="003E54D4"/>
    <w:rsid w:val="003E7F20"/>
    <w:rsid w:val="003F3163"/>
    <w:rsid w:val="003F3403"/>
    <w:rsid w:val="003F35F6"/>
    <w:rsid w:val="003F3C3F"/>
    <w:rsid w:val="003F5A30"/>
    <w:rsid w:val="003F7158"/>
    <w:rsid w:val="003F7B0F"/>
    <w:rsid w:val="00400F5F"/>
    <w:rsid w:val="00406AE9"/>
    <w:rsid w:val="00407D99"/>
    <w:rsid w:val="00407F9F"/>
    <w:rsid w:val="0041436D"/>
    <w:rsid w:val="00415BC5"/>
    <w:rsid w:val="0041703D"/>
    <w:rsid w:val="00420270"/>
    <w:rsid w:val="00421D05"/>
    <w:rsid w:val="00422F62"/>
    <w:rsid w:val="0042677A"/>
    <w:rsid w:val="00431ACF"/>
    <w:rsid w:val="0044284F"/>
    <w:rsid w:val="00442ACF"/>
    <w:rsid w:val="00442CF4"/>
    <w:rsid w:val="0044353A"/>
    <w:rsid w:val="004440DF"/>
    <w:rsid w:val="00446811"/>
    <w:rsid w:val="00447EC4"/>
    <w:rsid w:val="0045243F"/>
    <w:rsid w:val="004526F0"/>
    <w:rsid w:val="00453111"/>
    <w:rsid w:val="00455F15"/>
    <w:rsid w:val="0046237F"/>
    <w:rsid w:val="0046406C"/>
    <w:rsid w:val="00465C9D"/>
    <w:rsid w:val="00470448"/>
    <w:rsid w:val="00474ED5"/>
    <w:rsid w:val="0048233B"/>
    <w:rsid w:val="004858C1"/>
    <w:rsid w:val="00486619"/>
    <w:rsid w:val="004917D1"/>
    <w:rsid w:val="00492056"/>
    <w:rsid w:val="00492EA3"/>
    <w:rsid w:val="00493268"/>
    <w:rsid w:val="00497EB1"/>
    <w:rsid w:val="004A3736"/>
    <w:rsid w:val="004A6236"/>
    <w:rsid w:val="004A7DDA"/>
    <w:rsid w:val="004B221C"/>
    <w:rsid w:val="004B338D"/>
    <w:rsid w:val="004B6ECB"/>
    <w:rsid w:val="004C016F"/>
    <w:rsid w:val="004C48E4"/>
    <w:rsid w:val="004C706E"/>
    <w:rsid w:val="004D03A5"/>
    <w:rsid w:val="004D1EC8"/>
    <w:rsid w:val="004D2647"/>
    <w:rsid w:val="004D3CFF"/>
    <w:rsid w:val="004D3E26"/>
    <w:rsid w:val="004D72E2"/>
    <w:rsid w:val="004E21E7"/>
    <w:rsid w:val="004E2E8A"/>
    <w:rsid w:val="004E3C55"/>
    <w:rsid w:val="004E64DA"/>
    <w:rsid w:val="004F3404"/>
    <w:rsid w:val="004F39E4"/>
    <w:rsid w:val="004F447A"/>
    <w:rsid w:val="004F4CEC"/>
    <w:rsid w:val="004F641D"/>
    <w:rsid w:val="004F6898"/>
    <w:rsid w:val="004F6919"/>
    <w:rsid w:val="004F6BE3"/>
    <w:rsid w:val="005000B7"/>
    <w:rsid w:val="005008FC"/>
    <w:rsid w:val="00504FB0"/>
    <w:rsid w:val="00506587"/>
    <w:rsid w:val="00507B18"/>
    <w:rsid w:val="005118FD"/>
    <w:rsid w:val="00516D0D"/>
    <w:rsid w:val="00517C55"/>
    <w:rsid w:val="0052290A"/>
    <w:rsid w:val="0052337C"/>
    <w:rsid w:val="00525EA1"/>
    <w:rsid w:val="005274AA"/>
    <w:rsid w:val="005315DA"/>
    <w:rsid w:val="00533A6D"/>
    <w:rsid w:val="00534219"/>
    <w:rsid w:val="00535C69"/>
    <w:rsid w:val="00535F06"/>
    <w:rsid w:val="005369D0"/>
    <w:rsid w:val="00543461"/>
    <w:rsid w:val="005475F3"/>
    <w:rsid w:val="00552ED2"/>
    <w:rsid w:val="0055378D"/>
    <w:rsid w:val="005545A6"/>
    <w:rsid w:val="00555861"/>
    <w:rsid w:val="00556270"/>
    <w:rsid w:val="0056055F"/>
    <w:rsid w:val="0056522C"/>
    <w:rsid w:val="0056622A"/>
    <w:rsid w:val="005672F4"/>
    <w:rsid w:val="0057092E"/>
    <w:rsid w:val="005716F0"/>
    <w:rsid w:val="00572465"/>
    <w:rsid w:val="005726B0"/>
    <w:rsid w:val="00573E70"/>
    <w:rsid w:val="00575A65"/>
    <w:rsid w:val="005779E6"/>
    <w:rsid w:val="005818BA"/>
    <w:rsid w:val="00581F23"/>
    <w:rsid w:val="0058247C"/>
    <w:rsid w:val="00584558"/>
    <w:rsid w:val="0058582B"/>
    <w:rsid w:val="005914D6"/>
    <w:rsid w:val="00591652"/>
    <w:rsid w:val="00591B6B"/>
    <w:rsid w:val="00591F40"/>
    <w:rsid w:val="0059623F"/>
    <w:rsid w:val="00596AD4"/>
    <w:rsid w:val="005A3FC2"/>
    <w:rsid w:val="005A5BE3"/>
    <w:rsid w:val="005B26A3"/>
    <w:rsid w:val="005B372F"/>
    <w:rsid w:val="005B5230"/>
    <w:rsid w:val="005B70B0"/>
    <w:rsid w:val="005B770B"/>
    <w:rsid w:val="005C086F"/>
    <w:rsid w:val="005C0D2F"/>
    <w:rsid w:val="005C1FE2"/>
    <w:rsid w:val="005C5D43"/>
    <w:rsid w:val="005C6A78"/>
    <w:rsid w:val="005C6AC8"/>
    <w:rsid w:val="005C7538"/>
    <w:rsid w:val="005D184C"/>
    <w:rsid w:val="005D3D9F"/>
    <w:rsid w:val="005D6FE3"/>
    <w:rsid w:val="005E19D3"/>
    <w:rsid w:val="005E3181"/>
    <w:rsid w:val="005E33C2"/>
    <w:rsid w:val="005E4392"/>
    <w:rsid w:val="005E7308"/>
    <w:rsid w:val="005F383A"/>
    <w:rsid w:val="005F3B1C"/>
    <w:rsid w:val="005F6E98"/>
    <w:rsid w:val="005F6FBB"/>
    <w:rsid w:val="0060256A"/>
    <w:rsid w:val="0061164A"/>
    <w:rsid w:val="006138CB"/>
    <w:rsid w:val="00617DB4"/>
    <w:rsid w:val="0062131E"/>
    <w:rsid w:val="0062222C"/>
    <w:rsid w:val="00633B57"/>
    <w:rsid w:val="00634342"/>
    <w:rsid w:val="00636810"/>
    <w:rsid w:val="00650231"/>
    <w:rsid w:val="006522F3"/>
    <w:rsid w:val="00663005"/>
    <w:rsid w:val="006667DC"/>
    <w:rsid w:val="00671B78"/>
    <w:rsid w:val="006738BE"/>
    <w:rsid w:val="0067538F"/>
    <w:rsid w:val="00681006"/>
    <w:rsid w:val="00682F11"/>
    <w:rsid w:val="0068393C"/>
    <w:rsid w:val="006A0E22"/>
    <w:rsid w:val="006A160B"/>
    <w:rsid w:val="006A2BAB"/>
    <w:rsid w:val="006A4F23"/>
    <w:rsid w:val="006A7C00"/>
    <w:rsid w:val="006B1DF7"/>
    <w:rsid w:val="006B374A"/>
    <w:rsid w:val="006B6BA7"/>
    <w:rsid w:val="006C14AD"/>
    <w:rsid w:val="006C40FE"/>
    <w:rsid w:val="006C712D"/>
    <w:rsid w:val="006D4E02"/>
    <w:rsid w:val="006D5E01"/>
    <w:rsid w:val="006D72FC"/>
    <w:rsid w:val="006E16EB"/>
    <w:rsid w:val="006E5270"/>
    <w:rsid w:val="006E5558"/>
    <w:rsid w:val="006F53DD"/>
    <w:rsid w:val="006F6482"/>
    <w:rsid w:val="006F73E0"/>
    <w:rsid w:val="007002DA"/>
    <w:rsid w:val="00700D59"/>
    <w:rsid w:val="007020A8"/>
    <w:rsid w:val="0070583C"/>
    <w:rsid w:val="00710830"/>
    <w:rsid w:val="0071380E"/>
    <w:rsid w:val="0071485B"/>
    <w:rsid w:val="0071600A"/>
    <w:rsid w:val="00720D90"/>
    <w:rsid w:val="0072100E"/>
    <w:rsid w:val="00721E3F"/>
    <w:rsid w:val="00722E24"/>
    <w:rsid w:val="00724055"/>
    <w:rsid w:val="00724D43"/>
    <w:rsid w:val="00724DBB"/>
    <w:rsid w:val="007262D0"/>
    <w:rsid w:val="00732672"/>
    <w:rsid w:val="00733A5A"/>
    <w:rsid w:val="00734970"/>
    <w:rsid w:val="00734E67"/>
    <w:rsid w:val="007360FF"/>
    <w:rsid w:val="00736558"/>
    <w:rsid w:val="0073746F"/>
    <w:rsid w:val="0074119A"/>
    <w:rsid w:val="007452DC"/>
    <w:rsid w:val="007520ED"/>
    <w:rsid w:val="0075413C"/>
    <w:rsid w:val="007649C9"/>
    <w:rsid w:val="00765877"/>
    <w:rsid w:val="007701BA"/>
    <w:rsid w:val="007749E8"/>
    <w:rsid w:val="00776DED"/>
    <w:rsid w:val="00786B2F"/>
    <w:rsid w:val="0078771D"/>
    <w:rsid w:val="00793076"/>
    <w:rsid w:val="00795200"/>
    <w:rsid w:val="0079757A"/>
    <w:rsid w:val="00797E79"/>
    <w:rsid w:val="007A0D4B"/>
    <w:rsid w:val="007A1B8A"/>
    <w:rsid w:val="007A41FD"/>
    <w:rsid w:val="007A437D"/>
    <w:rsid w:val="007B0B4D"/>
    <w:rsid w:val="007B28D7"/>
    <w:rsid w:val="007B78E0"/>
    <w:rsid w:val="007B7C89"/>
    <w:rsid w:val="007C2B1C"/>
    <w:rsid w:val="007C5254"/>
    <w:rsid w:val="007D05D6"/>
    <w:rsid w:val="007D0C90"/>
    <w:rsid w:val="007D3651"/>
    <w:rsid w:val="007E166F"/>
    <w:rsid w:val="007E1E32"/>
    <w:rsid w:val="007E5AFD"/>
    <w:rsid w:val="007E7662"/>
    <w:rsid w:val="007E7EEB"/>
    <w:rsid w:val="007F4B1C"/>
    <w:rsid w:val="007F4FC9"/>
    <w:rsid w:val="00806643"/>
    <w:rsid w:val="00806DC0"/>
    <w:rsid w:val="0081011C"/>
    <w:rsid w:val="008121AE"/>
    <w:rsid w:val="008121CA"/>
    <w:rsid w:val="008157EA"/>
    <w:rsid w:val="0081692C"/>
    <w:rsid w:val="00816B72"/>
    <w:rsid w:val="008214F6"/>
    <w:rsid w:val="00822B03"/>
    <w:rsid w:val="00825DAC"/>
    <w:rsid w:val="00827223"/>
    <w:rsid w:val="008329A6"/>
    <w:rsid w:val="00845AFC"/>
    <w:rsid w:val="00850C1B"/>
    <w:rsid w:val="0085436F"/>
    <w:rsid w:val="0085505B"/>
    <w:rsid w:val="00855685"/>
    <w:rsid w:val="008566EB"/>
    <w:rsid w:val="00857AE6"/>
    <w:rsid w:val="0086084F"/>
    <w:rsid w:val="00862DA6"/>
    <w:rsid w:val="0086662F"/>
    <w:rsid w:val="00866E21"/>
    <w:rsid w:val="00867944"/>
    <w:rsid w:val="00870470"/>
    <w:rsid w:val="00870AC4"/>
    <w:rsid w:val="0087343E"/>
    <w:rsid w:val="008739E9"/>
    <w:rsid w:val="008759DE"/>
    <w:rsid w:val="00876AF8"/>
    <w:rsid w:val="00876EDF"/>
    <w:rsid w:val="00880637"/>
    <w:rsid w:val="008829D0"/>
    <w:rsid w:val="00882B42"/>
    <w:rsid w:val="00883852"/>
    <w:rsid w:val="008846AC"/>
    <w:rsid w:val="00884EB2"/>
    <w:rsid w:val="008854A7"/>
    <w:rsid w:val="008854B6"/>
    <w:rsid w:val="00885BC0"/>
    <w:rsid w:val="00886E69"/>
    <w:rsid w:val="00891424"/>
    <w:rsid w:val="00891665"/>
    <w:rsid w:val="00894282"/>
    <w:rsid w:val="008953D0"/>
    <w:rsid w:val="00896C7E"/>
    <w:rsid w:val="00896E3B"/>
    <w:rsid w:val="00896FFD"/>
    <w:rsid w:val="008A00F7"/>
    <w:rsid w:val="008A2797"/>
    <w:rsid w:val="008A5784"/>
    <w:rsid w:val="008A5789"/>
    <w:rsid w:val="008A715D"/>
    <w:rsid w:val="008A7B9F"/>
    <w:rsid w:val="008B0502"/>
    <w:rsid w:val="008B41EF"/>
    <w:rsid w:val="008C05A3"/>
    <w:rsid w:val="008C5D65"/>
    <w:rsid w:val="008C6887"/>
    <w:rsid w:val="008D1DE4"/>
    <w:rsid w:val="008D34FE"/>
    <w:rsid w:val="008D7773"/>
    <w:rsid w:val="008E2766"/>
    <w:rsid w:val="008E2A60"/>
    <w:rsid w:val="008E3178"/>
    <w:rsid w:val="008E39DD"/>
    <w:rsid w:val="008E643F"/>
    <w:rsid w:val="008E705F"/>
    <w:rsid w:val="008F13C7"/>
    <w:rsid w:val="008F2F76"/>
    <w:rsid w:val="008F7376"/>
    <w:rsid w:val="009164D1"/>
    <w:rsid w:val="00923EC3"/>
    <w:rsid w:val="00924A0C"/>
    <w:rsid w:val="00924B6B"/>
    <w:rsid w:val="00924FB4"/>
    <w:rsid w:val="0092785C"/>
    <w:rsid w:val="009313A3"/>
    <w:rsid w:val="009358DA"/>
    <w:rsid w:val="0094014F"/>
    <w:rsid w:val="0094206A"/>
    <w:rsid w:val="009453D0"/>
    <w:rsid w:val="00945948"/>
    <w:rsid w:val="009468A5"/>
    <w:rsid w:val="00946AB3"/>
    <w:rsid w:val="009478BE"/>
    <w:rsid w:val="00951BEF"/>
    <w:rsid w:val="00954FDF"/>
    <w:rsid w:val="00955364"/>
    <w:rsid w:val="00956816"/>
    <w:rsid w:val="00963351"/>
    <w:rsid w:val="00963895"/>
    <w:rsid w:val="00963C7C"/>
    <w:rsid w:val="00963C94"/>
    <w:rsid w:val="00964723"/>
    <w:rsid w:val="009648EA"/>
    <w:rsid w:val="0096565F"/>
    <w:rsid w:val="00966E32"/>
    <w:rsid w:val="00972941"/>
    <w:rsid w:val="009753A5"/>
    <w:rsid w:val="0098155B"/>
    <w:rsid w:val="00982694"/>
    <w:rsid w:val="009826C9"/>
    <w:rsid w:val="0098364F"/>
    <w:rsid w:val="009840C0"/>
    <w:rsid w:val="00984585"/>
    <w:rsid w:val="009845FD"/>
    <w:rsid w:val="009860FA"/>
    <w:rsid w:val="00997417"/>
    <w:rsid w:val="009974FC"/>
    <w:rsid w:val="009A0F95"/>
    <w:rsid w:val="009A26FC"/>
    <w:rsid w:val="009A4B5A"/>
    <w:rsid w:val="009A4BEA"/>
    <w:rsid w:val="009A7E13"/>
    <w:rsid w:val="009A7E73"/>
    <w:rsid w:val="009B03E0"/>
    <w:rsid w:val="009B0905"/>
    <w:rsid w:val="009B224A"/>
    <w:rsid w:val="009B2554"/>
    <w:rsid w:val="009B37B2"/>
    <w:rsid w:val="009C27BC"/>
    <w:rsid w:val="009C2DB2"/>
    <w:rsid w:val="009D468F"/>
    <w:rsid w:val="009D7DAE"/>
    <w:rsid w:val="009E068B"/>
    <w:rsid w:val="009E5DB8"/>
    <w:rsid w:val="009E5F3E"/>
    <w:rsid w:val="009F03A7"/>
    <w:rsid w:val="009F2012"/>
    <w:rsid w:val="009F22DF"/>
    <w:rsid w:val="009F5E16"/>
    <w:rsid w:val="009F707C"/>
    <w:rsid w:val="00A075D1"/>
    <w:rsid w:val="00A077C5"/>
    <w:rsid w:val="00A104FB"/>
    <w:rsid w:val="00A1417A"/>
    <w:rsid w:val="00A15AD1"/>
    <w:rsid w:val="00A16841"/>
    <w:rsid w:val="00A23144"/>
    <w:rsid w:val="00A25751"/>
    <w:rsid w:val="00A26A87"/>
    <w:rsid w:val="00A276EC"/>
    <w:rsid w:val="00A32AD1"/>
    <w:rsid w:val="00A33D82"/>
    <w:rsid w:val="00A364D2"/>
    <w:rsid w:val="00A36E56"/>
    <w:rsid w:val="00A37B5F"/>
    <w:rsid w:val="00A41207"/>
    <w:rsid w:val="00A41665"/>
    <w:rsid w:val="00A419C2"/>
    <w:rsid w:val="00A43C0F"/>
    <w:rsid w:val="00A44A7C"/>
    <w:rsid w:val="00A45C0D"/>
    <w:rsid w:val="00A50884"/>
    <w:rsid w:val="00A55D6E"/>
    <w:rsid w:val="00A63A7F"/>
    <w:rsid w:val="00A679EF"/>
    <w:rsid w:val="00A714A9"/>
    <w:rsid w:val="00A758B5"/>
    <w:rsid w:val="00A76398"/>
    <w:rsid w:val="00A86F7D"/>
    <w:rsid w:val="00A94790"/>
    <w:rsid w:val="00A951D0"/>
    <w:rsid w:val="00A95208"/>
    <w:rsid w:val="00A954B6"/>
    <w:rsid w:val="00A9616D"/>
    <w:rsid w:val="00AA1BA7"/>
    <w:rsid w:val="00AA27E5"/>
    <w:rsid w:val="00AA47E6"/>
    <w:rsid w:val="00AA4BC8"/>
    <w:rsid w:val="00AA6455"/>
    <w:rsid w:val="00AA6560"/>
    <w:rsid w:val="00AA6735"/>
    <w:rsid w:val="00AB1754"/>
    <w:rsid w:val="00AB4683"/>
    <w:rsid w:val="00AB6059"/>
    <w:rsid w:val="00AB73D6"/>
    <w:rsid w:val="00AB7A75"/>
    <w:rsid w:val="00AC00EF"/>
    <w:rsid w:val="00AC017D"/>
    <w:rsid w:val="00AC13BC"/>
    <w:rsid w:val="00AC229C"/>
    <w:rsid w:val="00AC2773"/>
    <w:rsid w:val="00AC77B6"/>
    <w:rsid w:val="00AD0201"/>
    <w:rsid w:val="00AD252A"/>
    <w:rsid w:val="00AD2A25"/>
    <w:rsid w:val="00AD4EA8"/>
    <w:rsid w:val="00AD5F29"/>
    <w:rsid w:val="00AD6E7C"/>
    <w:rsid w:val="00AD7273"/>
    <w:rsid w:val="00AE20F5"/>
    <w:rsid w:val="00AE2B03"/>
    <w:rsid w:val="00AE62E1"/>
    <w:rsid w:val="00AF1B57"/>
    <w:rsid w:val="00AF1FE2"/>
    <w:rsid w:val="00AF6150"/>
    <w:rsid w:val="00B0170C"/>
    <w:rsid w:val="00B07CDE"/>
    <w:rsid w:val="00B16AEC"/>
    <w:rsid w:val="00B2253F"/>
    <w:rsid w:val="00B2570C"/>
    <w:rsid w:val="00B2644F"/>
    <w:rsid w:val="00B3039C"/>
    <w:rsid w:val="00B306D2"/>
    <w:rsid w:val="00B34002"/>
    <w:rsid w:val="00B4481F"/>
    <w:rsid w:val="00B4504F"/>
    <w:rsid w:val="00B52FA0"/>
    <w:rsid w:val="00B612EB"/>
    <w:rsid w:val="00B640BA"/>
    <w:rsid w:val="00B64BBD"/>
    <w:rsid w:val="00B6661A"/>
    <w:rsid w:val="00B669C1"/>
    <w:rsid w:val="00B74B44"/>
    <w:rsid w:val="00B80F9F"/>
    <w:rsid w:val="00B82C29"/>
    <w:rsid w:val="00B91680"/>
    <w:rsid w:val="00B93E80"/>
    <w:rsid w:val="00BA6858"/>
    <w:rsid w:val="00BB0C96"/>
    <w:rsid w:val="00BB2A36"/>
    <w:rsid w:val="00BB32C8"/>
    <w:rsid w:val="00BB5AC0"/>
    <w:rsid w:val="00BB6CAC"/>
    <w:rsid w:val="00BC4589"/>
    <w:rsid w:val="00BC658D"/>
    <w:rsid w:val="00BC75E9"/>
    <w:rsid w:val="00BD15A1"/>
    <w:rsid w:val="00BD20EC"/>
    <w:rsid w:val="00BD276B"/>
    <w:rsid w:val="00BD2F19"/>
    <w:rsid w:val="00BD350A"/>
    <w:rsid w:val="00BD5504"/>
    <w:rsid w:val="00BD6213"/>
    <w:rsid w:val="00BE2196"/>
    <w:rsid w:val="00BE268B"/>
    <w:rsid w:val="00BE334A"/>
    <w:rsid w:val="00BE390A"/>
    <w:rsid w:val="00BE4018"/>
    <w:rsid w:val="00BE5891"/>
    <w:rsid w:val="00BF0B54"/>
    <w:rsid w:val="00C0032E"/>
    <w:rsid w:val="00C00351"/>
    <w:rsid w:val="00C0310E"/>
    <w:rsid w:val="00C055BE"/>
    <w:rsid w:val="00C062A1"/>
    <w:rsid w:val="00C0726A"/>
    <w:rsid w:val="00C079DE"/>
    <w:rsid w:val="00C10155"/>
    <w:rsid w:val="00C11702"/>
    <w:rsid w:val="00C13049"/>
    <w:rsid w:val="00C15D9E"/>
    <w:rsid w:val="00C20346"/>
    <w:rsid w:val="00C3118A"/>
    <w:rsid w:val="00C31E1E"/>
    <w:rsid w:val="00C3420F"/>
    <w:rsid w:val="00C36964"/>
    <w:rsid w:val="00C40CE5"/>
    <w:rsid w:val="00C41B7A"/>
    <w:rsid w:val="00C53157"/>
    <w:rsid w:val="00C6002B"/>
    <w:rsid w:val="00C60A9C"/>
    <w:rsid w:val="00C62B61"/>
    <w:rsid w:val="00C62BAA"/>
    <w:rsid w:val="00C6642D"/>
    <w:rsid w:val="00C71E8A"/>
    <w:rsid w:val="00C737B7"/>
    <w:rsid w:val="00C74B0F"/>
    <w:rsid w:val="00C762B0"/>
    <w:rsid w:val="00C80E08"/>
    <w:rsid w:val="00C83CF8"/>
    <w:rsid w:val="00C85541"/>
    <w:rsid w:val="00C864F0"/>
    <w:rsid w:val="00C86BB8"/>
    <w:rsid w:val="00C86EE6"/>
    <w:rsid w:val="00C92423"/>
    <w:rsid w:val="00C9249A"/>
    <w:rsid w:val="00C94A9A"/>
    <w:rsid w:val="00C94B6A"/>
    <w:rsid w:val="00C9648A"/>
    <w:rsid w:val="00C97964"/>
    <w:rsid w:val="00CA0CE6"/>
    <w:rsid w:val="00CA1C87"/>
    <w:rsid w:val="00CA5C36"/>
    <w:rsid w:val="00CA7E2C"/>
    <w:rsid w:val="00CB0067"/>
    <w:rsid w:val="00CB5228"/>
    <w:rsid w:val="00CB598C"/>
    <w:rsid w:val="00CB6C67"/>
    <w:rsid w:val="00CB7DF6"/>
    <w:rsid w:val="00CC08F0"/>
    <w:rsid w:val="00CC65F0"/>
    <w:rsid w:val="00CD1873"/>
    <w:rsid w:val="00CD5243"/>
    <w:rsid w:val="00CD6F97"/>
    <w:rsid w:val="00CE6CC5"/>
    <w:rsid w:val="00CF1B73"/>
    <w:rsid w:val="00CF26C5"/>
    <w:rsid w:val="00CF6163"/>
    <w:rsid w:val="00D033EB"/>
    <w:rsid w:val="00D046F7"/>
    <w:rsid w:val="00D26078"/>
    <w:rsid w:val="00D330B3"/>
    <w:rsid w:val="00D33104"/>
    <w:rsid w:val="00D36926"/>
    <w:rsid w:val="00D37550"/>
    <w:rsid w:val="00D37558"/>
    <w:rsid w:val="00D41917"/>
    <w:rsid w:val="00D421E3"/>
    <w:rsid w:val="00D42FBA"/>
    <w:rsid w:val="00D51D4E"/>
    <w:rsid w:val="00D55B06"/>
    <w:rsid w:val="00D56D9A"/>
    <w:rsid w:val="00D57459"/>
    <w:rsid w:val="00D5797B"/>
    <w:rsid w:val="00D62462"/>
    <w:rsid w:val="00D652ED"/>
    <w:rsid w:val="00D6678F"/>
    <w:rsid w:val="00D704AD"/>
    <w:rsid w:val="00D705E8"/>
    <w:rsid w:val="00D71F19"/>
    <w:rsid w:val="00D73A89"/>
    <w:rsid w:val="00D76679"/>
    <w:rsid w:val="00D771FE"/>
    <w:rsid w:val="00D773EE"/>
    <w:rsid w:val="00D77B52"/>
    <w:rsid w:val="00D82806"/>
    <w:rsid w:val="00D8498D"/>
    <w:rsid w:val="00D87A88"/>
    <w:rsid w:val="00D87E47"/>
    <w:rsid w:val="00D94449"/>
    <w:rsid w:val="00DA0B98"/>
    <w:rsid w:val="00DA1210"/>
    <w:rsid w:val="00DA4C3C"/>
    <w:rsid w:val="00DA680A"/>
    <w:rsid w:val="00DA7F22"/>
    <w:rsid w:val="00DB4656"/>
    <w:rsid w:val="00DB5C19"/>
    <w:rsid w:val="00DB722D"/>
    <w:rsid w:val="00DC46B2"/>
    <w:rsid w:val="00DC50DA"/>
    <w:rsid w:val="00DC514D"/>
    <w:rsid w:val="00DD11D1"/>
    <w:rsid w:val="00DD178B"/>
    <w:rsid w:val="00DE25EE"/>
    <w:rsid w:val="00DE2DBD"/>
    <w:rsid w:val="00DE5A04"/>
    <w:rsid w:val="00DE6F55"/>
    <w:rsid w:val="00DE71FC"/>
    <w:rsid w:val="00DF046C"/>
    <w:rsid w:val="00DF0EA6"/>
    <w:rsid w:val="00DF1F64"/>
    <w:rsid w:val="00DF2165"/>
    <w:rsid w:val="00DF4D61"/>
    <w:rsid w:val="00DF717B"/>
    <w:rsid w:val="00DF7CC2"/>
    <w:rsid w:val="00DF7EED"/>
    <w:rsid w:val="00E02B6F"/>
    <w:rsid w:val="00E0374A"/>
    <w:rsid w:val="00E049E4"/>
    <w:rsid w:val="00E10ACD"/>
    <w:rsid w:val="00E11C2B"/>
    <w:rsid w:val="00E11CF9"/>
    <w:rsid w:val="00E14B91"/>
    <w:rsid w:val="00E1605C"/>
    <w:rsid w:val="00E16400"/>
    <w:rsid w:val="00E16BF2"/>
    <w:rsid w:val="00E217A2"/>
    <w:rsid w:val="00E272FB"/>
    <w:rsid w:val="00E30159"/>
    <w:rsid w:val="00E4396E"/>
    <w:rsid w:val="00E44E8F"/>
    <w:rsid w:val="00E50659"/>
    <w:rsid w:val="00E51186"/>
    <w:rsid w:val="00E53BFE"/>
    <w:rsid w:val="00E54B55"/>
    <w:rsid w:val="00E611F6"/>
    <w:rsid w:val="00E63B61"/>
    <w:rsid w:val="00E63BB1"/>
    <w:rsid w:val="00E660A0"/>
    <w:rsid w:val="00E67BC7"/>
    <w:rsid w:val="00E73276"/>
    <w:rsid w:val="00E74E22"/>
    <w:rsid w:val="00E75990"/>
    <w:rsid w:val="00E778C7"/>
    <w:rsid w:val="00E77A2F"/>
    <w:rsid w:val="00E8529C"/>
    <w:rsid w:val="00E85662"/>
    <w:rsid w:val="00E85E55"/>
    <w:rsid w:val="00E9014F"/>
    <w:rsid w:val="00E91BD8"/>
    <w:rsid w:val="00E91E7C"/>
    <w:rsid w:val="00E94DF8"/>
    <w:rsid w:val="00E95034"/>
    <w:rsid w:val="00E9547E"/>
    <w:rsid w:val="00E95812"/>
    <w:rsid w:val="00EA1C32"/>
    <w:rsid w:val="00EA2ACC"/>
    <w:rsid w:val="00EA3594"/>
    <w:rsid w:val="00EA50C7"/>
    <w:rsid w:val="00EB18C5"/>
    <w:rsid w:val="00EB2BCF"/>
    <w:rsid w:val="00EB4A36"/>
    <w:rsid w:val="00EB4F83"/>
    <w:rsid w:val="00EC2A86"/>
    <w:rsid w:val="00EC7E0C"/>
    <w:rsid w:val="00ED2F7D"/>
    <w:rsid w:val="00ED3517"/>
    <w:rsid w:val="00ED3E14"/>
    <w:rsid w:val="00ED4639"/>
    <w:rsid w:val="00EE3304"/>
    <w:rsid w:val="00EE3393"/>
    <w:rsid w:val="00EE3C13"/>
    <w:rsid w:val="00EE715B"/>
    <w:rsid w:val="00EE7414"/>
    <w:rsid w:val="00EE74F7"/>
    <w:rsid w:val="00EF0AD2"/>
    <w:rsid w:val="00EF2A5F"/>
    <w:rsid w:val="00EF6F12"/>
    <w:rsid w:val="00F0105F"/>
    <w:rsid w:val="00F0322B"/>
    <w:rsid w:val="00F035A1"/>
    <w:rsid w:val="00F07C0D"/>
    <w:rsid w:val="00F10ECA"/>
    <w:rsid w:val="00F121B7"/>
    <w:rsid w:val="00F23666"/>
    <w:rsid w:val="00F244F2"/>
    <w:rsid w:val="00F26013"/>
    <w:rsid w:val="00F32BE1"/>
    <w:rsid w:val="00F33DE0"/>
    <w:rsid w:val="00F34041"/>
    <w:rsid w:val="00F41263"/>
    <w:rsid w:val="00F42B38"/>
    <w:rsid w:val="00F44891"/>
    <w:rsid w:val="00F5085F"/>
    <w:rsid w:val="00F5154F"/>
    <w:rsid w:val="00F51D2D"/>
    <w:rsid w:val="00F526AC"/>
    <w:rsid w:val="00F62B5D"/>
    <w:rsid w:val="00F63763"/>
    <w:rsid w:val="00F70BEB"/>
    <w:rsid w:val="00F769C7"/>
    <w:rsid w:val="00F808A5"/>
    <w:rsid w:val="00F80FB9"/>
    <w:rsid w:val="00F8545C"/>
    <w:rsid w:val="00F904B8"/>
    <w:rsid w:val="00FA549C"/>
    <w:rsid w:val="00FA6722"/>
    <w:rsid w:val="00FB0312"/>
    <w:rsid w:val="00FB285B"/>
    <w:rsid w:val="00FB3595"/>
    <w:rsid w:val="00FC0207"/>
    <w:rsid w:val="00FC061B"/>
    <w:rsid w:val="00FC5D90"/>
    <w:rsid w:val="00FD0311"/>
    <w:rsid w:val="00FD03F2"/>
    <w:rsid w:val="00FD13C8"/>
    <w:rsid w:val="00FD3575"/>
    <w:rsid w:val="00FD366D"/>
    <w:rsid w:val="00FD377F"/>
    <w:rsid w:val="00FD4050"/>
    <w:rsid w:val="00FD499C"/>
    <w:rsid w:val="00FD759D"/>
    <w:rsid w:val="00FE2B1D"/>
    <w:rsid w:val="00FF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DDE9"/>
  <w15:docId w15:val="{1C78FBCC-69CC-436A-BEFC-7490A77F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07D99"/>
    <w:pPr>
      <w:keepNext/>
      <w:outlineLvl w:val="0"/>
    </w:pPr>
    <w:rPr>
      <w:rFonts w:eastAsia="Arial Unicode MS"/>
      <w:sz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07D99"/>
    <w:rPr>
      <w:rFonts w:ascii="Times New Roman" w:eastAsia="Arial Unicode MS" w:hAnsi="Times New Roman" w:cs="Times New Roman"/>
      <w:sz w:val="28"/>
      <w:szCs w:val="24"/>
      <w:lang w:val="en-GB" w:eastAsia="fr-FR"/>
    </w:rPr>
  </w:style>
  <w:style w:type="paragraph" w:styleId="Textebrut">
    <w:name w:val="Plain Text"/>
    <w:basedOn w:val="Normal"/>
    <w:link w:val="TextebrutCar"/>
    <w:unhideWhenUsed/>
    <w:rsid w:val="00407D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407D9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qFormat/>
    <w:rsid w:val="00C3118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2363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63FE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uiPriority w:val="99"/>
    <w:unhideWhenUsed/>
    <w:rsid w:val="002363F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40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DF"/>
    <w:rPr>
      <w:rFonts w:ascii="Segoe UI" w:eastAsia="Times New Roman" w:hAnsi="Segoe UI" w:cs="Segoe UI"/>
      <w:sz w:val="18"/>
      <w:szCs w:val="18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6C14AD"/>
    <w:pPr>
      <w:ind w:firstLine="709"/>
      <w:jc w:val="both"/>
    </w:pPr>
    <w:rPr>
      <w:rFonts w:ascii="Arial Narrow" w:eastAsiaTheme="minorEastAsia" w:hAnsi="Arial Narrow" w:cstheme="minorBidi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C14AD"/>
    <w:rPr>
      <w:rFonts w:ascii="Arial Narrow" w:eastAsiaTheme="minorEastAsia" w:hAnsi="Arial Narrow"/>
      <w:sz w:val="28"/>
      <w:szCs w:val="28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4D3CF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4D3CFF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2E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2E7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4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8E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63AB8-82B1-4DED-AD6E-1BB31803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6</Pages>
  <Words>1641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2026-02-05T14:22:00Z</cp:lastPrinted>
  <dcterms:created xsi:type="dcterms:W3CDTF">2026-02-05T14:24:00Z</dcterms:created>
  <dcterms:modified xsi:type="dcterms:W3CDTF">2026-02-07T17:34:00Z</dcterms:modified>
</cp:coreProperties>
</file>